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7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大冶市教育局关于公布2025年秋季教师</w:t>
      </w:r>
    </w:p>
    <w:p w14:paraId="4CB73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资格认定结果的通知</w:t>
      </w:r>
    </w:p>
    <w:p w14:paraId="494F2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EF4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根据《中华人民共和国教师法》《教师资格条例》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国务院令188号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和《湖北省〈教师资格条例〉实施细则》的相关规定，经过网报、体检、现场确认、资格审查、网上公示等程序，认定刘婕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43人具备初级中学教师资格，陈娅等93人具备小学教师资格，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陈诗怡等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人具备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幼儿园教师资格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1"/>
          <w:szCs w:val="31"/>
          <w:shd w:val="clear" w:fill="FFFFFF"/>
          <w:vertAlign w:val="baseline"/>
          <w:lang w:eastAsia="zh-CN"/>
        </w:rPr>
        <w:t>，具体名单附后，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现予公布。</w:t>
      </w:r>
    </w:p>
    <w:p w14:paraId="41ADF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附件：2025年秋季教师资格认定通过人员名单（173人）</w:t>
      </w:r>
    </w:p>
    <w:p w14:paraId="214F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FB7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AD52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大冶市教育局</w:t>
      </w:r>
    </w:p>
    <w:p w14:paraId="7B2F3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2025年11月18日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B5D00"/>
    <w:rsid w:val="0B2360D1"/>
    <w:rsid w:val="2D4E71DB"/>
    <w:rsid w:val="2D6A5059"/>
    <w:rsid w:val="324A2916"/>
    <w:rsid w:val="32B82644"/>
    <w:rsid w:val="362B5D00"/>
    <w:rsid w:val="39AE77D7"/>
    <w:rsid w:val="53BF0089"/>
    <w:rsid w:val="56C105BC"/>
    <w:rsid w:val="5E650CEA"/>
    <w:rsid w:val="64462101"/>
    <w:rsid w:val="6BB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219</Characters>
  <Lines>0</Lines>
  <Paragraphs>0</Paragraphs>
  <TotalTime>0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2025-07-08T07:42:00Z</dcterms:created>
  <dc:creator>明石</dc:creator>
  <cp:lastModifiedBy>明石</cp:lastModifiedBy>
  <dcterms:modified xsi:type="dcterms:W3CDTF">2025-11-17T08:01:32Z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0FB45B2C01614B50977A4F20CB518522_11</vt:lpwstr>
  </property>
  <property fmtid="{D5CDD505-2E9C-101B-9397-08002B2CF9AE}" pid="4" name="KSOTemplateDocerSaveRecord">
    <vt:lpwstr>eyJoZGlkIjoiZTQ1ZjI1OTA1OTEwY2FkMTVjMTlhZTJhODFkNThiNDQiLCJ1c2VySWQiOiIzNzgwNzkxNDAifQ==</vt:lpwstr>
  </property>
</Properties>
</file>