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59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关于</w:t>
      </w:r>
      <w:r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  <w:t>补发2025年度“三业奖补”（发展</w:t>
      </w:r>
    </w:p>
    <w:p w14:paraId="55331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  <w:t>产业、自主创业、积极就业）政策拟享受</w:t>
      </w:r>
    </w:p>
    <w:p w14:paraId="016500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  <w:t>对象户的公示</w:t>
      </w:r>
    </w:p>
    <w:p w14:paraId="501CE4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"javascript:void(0);"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 w14:paraId="7417CB6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根据国考整改要求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组织镇村对2025年度符合“三业奖补”申报条件的开展自查自纠，对</w:t>
      </w:r>
      <w:r>
        <w:rPr>
          <w:rFonts w:hint="eastAsia" w:ascii="仿宋_GB2312" w:hAnsi="仿宋_GB2312" w:eastAsia="仿宋_GB2312" w:cs="仿宋_GB2312"/>
          <w:sz w:val="32"/>
          <w:szCs w:val="32"/>
        </w:rPr>
        <w:t>符合条件的脱贫户和年度内未消除风险的监测户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进行摸排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</w:t>
      </w:r>
      <w:r>
        <w:rPr>
          <w:rFonts w:hint="eastAsia" w:ascii="仿宋_GB2312" w:hAnsi="仿宋_GB2312" w:eastAsia="仿宋_GB2312" w:cs="仿宋_GB2312"/>
          <w:sz w:val="32"/>
          <w:szCs w:val="32"/>
        </w:rPr>
        <w:t>村、镇审核，市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备案</w:t>
      </w:r>
      <w:r>
        <w:rPr>
          <w:rFonts w:hint="eastAsia" w:ascii="仿宋_GB2312" w:hAnsi="仿宋_GB2312" w:eastAsia="仿宋_GB2312" w:cs="仿宋_GB2312"/>
          <w:sz w:val="32"/>
          <w:szCs w:val="32"/>
        </w:rPr>
        <w:t>，现将202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补发</w:t>
      </w:r>
      <w:r>
        <w:rPr>
          <w:rFonts w:hint="eastAsia" w:ascii="仿宋_GB2312" w:hAnsi="仿宋_GB2312" w:eastAsia="仿宋_GB2312" w:cs="仿宋_GB2312"/>
          <w:sz w:val="32"/>
          <w:szCs w:val="32"/>
        </w:rPr>
        <w:t>“三业奖补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政策的对象户予以公示（具体家庭户名单见附件）。</w:t>
      </w:r>
      <w:bookmarkStart w:id="0" w:name="_GoBack"/>
      <w:bookmarkEnd w:id="0"/>
    </w:p>
    <w:p w14:paraId="4219861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公示时间：202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日—202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日。公示期间，如有举报意见，请联系大冶市农业农村局。反映情况和问题必须实事求是，应签署或告知真实姓名、工作单位和联系方式；对线索不清的匿名信和匿名电话，将不予受理。</w:t>
      </w:r>
    </w:p>
    <w:p w14:paraId="02B69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420" w:leftChars="20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监督电话：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0714—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3818192（13339906085）</w:t>
      </w:r>
    </w:p>
    <w:p w14:paraId="6B27B7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受理单位：大冶市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农业农村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局</w:t>
      </w:r>
    </w:p>
    <w:p w14:paraId="06979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联系地址：大冶市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农业技术推广中心五楼</w:t>
      </w:r>
    </w:p>
    <w:p w14:paraId="22DCA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 w14:paraId="4A8B6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附件:</w:t>
      </w:r>
      <w:r>
        <w:rPr>
          <w:rFonts w:hint="eastAsia" w:ascii="仿宋_GB2312" w:hAnsi="仿宋_GB2312" w:eastAsia="仿宋_GB2312" w:cs="仿宋_GB2312"/>
          <w:sz w:val="32"/>
          <w:szCs w:val="32"/>
        </w:rPr>
        <w:t>大冶市202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5年度补发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三业奖补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对象户</w:t>
      </w:r>
      <w:r>
        <w:rPr>
          <w:rFonts w:hint="eastAsia" w:ascii="仿宋_GB2312" w:hAnsi="仿宋_GB2312" w:eastAsia="仿宋_GB2312" w:cs="仿宋_GB2312"/>
          <w:sz w:val="32"/>
          <w:szCs w:val="32"/>
        </w:rPr>
        <w:t>名单</w:t>
      </w:r>
    </w:p>
    <w:p w14:paraId="50B73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FF6E1B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420" w:leftChars="20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大冶市农业农村局</w:t>
      </w:r>
    </w:p>
    <w:p w14:paraId="0CA8224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420" w:leftChars="20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67A25B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420" w:leftChars="200" w:firstLine="420" w:firstLineChars="200"/>
        <w:jc w:val="right"/>
        <w:textAlignment w:val="auto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B55E9"/>
    <w:rsid w:val="1D3C2076"/>
    <w:rsid w:val="251B28F8"/>
    <w:rsid w:val="2573204F"/>
    <w:rsid w:val="2B465734"/>
    <w:rsid w:val="30536DAC"/>
    <w:rsid w:val="37FE1559"/>
    <w:rsid w:val="3A4A5CFD"/>
    <w:rsid w:val="48587156"/>
    <w:rsid w:val="55345D8A"/>
    <w:rsid w:val="561D0456"/>
    <w:rsid w:val="62A414BE"/>
    <w:rsid w:val="63C77AD8"/>
    <w:rsid w:val="6FDE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331</Words>
  <Characters>371</Characters>
  <Lines>0</Lines>
  <Paragraphs>0</Paragraphs>
  <TotalTime>5</TotalTime>
  <ScaleCrop>false</ScaleCrop>
  <LinksUpToDate>false</LinksUpToDate>
  <CharactersWithSpaces>371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2025-10-21T03:32:00Z</dcterms:created>
  <dc:creator>Administrator</dc:creator>
  <cp:lastModifiedBy>Cheng l .</cp:lastModifiedBy>
  <dcterms:modified xsi:type="dcterms:W3CDTF">2026-09-03T06:47:38Z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eyJoZGlkIjoiZjcyZTk5Y2UyNzI2NzVkYjAzZTc0MWM3MzQ0ZWU0ZTciLCJ1c2VySWQiOiI1NzcyMDgxMjYifQ==</vt:lpwstr>
  </property>
  <property fmtid="{D5CDD505-2E9C-101B-9397-08002B2CF9AE}" pid="4" name="ICV">
    <vt:lpwstr>400F52C571A84FE28B1616EA484DF523_13</vt:lpwstr>
  </property>
</Properties>
</file>