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项目基本情况表</w:t>
      </w:r>
    </w:p>
    <w:p>
      <w:pPr>
        <w:wordWrap w:val="0"/>
        <w:jc w:val="right"/>
        <w:rPr>
          <w:rFonts w:hint="eastAsia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       单位：万元</w:t>
      </w:r>
    </w:p>
    <w:tbl>
      <w:tblPr>
        <w:tblStyle w:val="6"/>
        <w:tblW w:w="96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67"/>
        <w:gridCol w:w="598"/>
        <w:gridCol w:w="503"/>
        <w:gridCol w:w="558"/>
        <w:gridCol w:w="184"/>
        <w:gridCol w:w="1671"/>
        <w:gridCol w:w="54"/>
        <w:gridCol w:w="318"/>
        <w:gridCol w:w="733"/>
        <w:gridCol w:w="200"/>
        <w:gridCol w:w="845"/>
        <w:gridCol w:w="263"/>
        <w:gridCol w:w="186"/>
        <w:gridCol w:w="54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张胜楠</w:t>
            </w: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18971787712</w:t>
            </w:r>
          </w:p>
        </w:tc>
        <w:tc>
          <w:tcPr>
            <w:tcW w:w="1305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项目联系人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鲁绘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19971228528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4135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大冶市七里界路25号</w:t>
            </w:r>
          </w:p>
        </w:tc>
        <w:tc>
          <w:tcPr>
            <w:tcW w:w="10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372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常年性□   一次性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阶段性□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1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项目计划起止时间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2022.1.1-2022.12.31</w:t>
            </w:r>
          </w:p>
        </w:tc>
        <w:tc>
          <w:tcPr>
            <w:tcW w:w="209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项目实际执行时间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2022.1.1-2022.12.31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资金情况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资金来源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计划安排</w:t>
            </w:r>
          </w:p>
        </w:tc>
        <w:tc>
          <w:tcPr>
            <w:tcW w:w="222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实际到位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实际支出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上级财政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本级财政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197.86</w:t>
            </w:r>
          </w:p>
        </w:tc>
        <w:tc>
          <w:tcPr>
            <w:tcW w:w="222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197.86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187.97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单位自筹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197.86</w:t>
            </w:r>
          </w:p>
        </w:tc>
        <w:tc>
          <w:tcPr>
            <w:tcW w:w="222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197.86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187.97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745" w:type="dxa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项目主要工作内容</w:t>
            </w:r>
          </w:p>
        </w:tc>
        <w:tc>
          <w:tcPr>
            <w:tcW w:w="8907" w:type="dxa"/>
            <w:gridSpan w:val="15"/>
            <w:noWrap w:val="0"/>
            <w:vAlign w:val="center"/>
          </w:tcPr>
          <w:p>
            <w:pPr>
              <w:widowControl/>
              <w:ind w:firstLine="400" w:firstLineChars="20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购买粮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检验用仪器设备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45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413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预期</w:t>
            </w:r>
          </w:p>
        </w:tc>
        <w:tc>
          <w:tcPr>
            <w:tcW w:w="4772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74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5" w:type="dxa"/>
            <w:gridSpan w:val="7"/>
            <w:noWrap w:val="0"/>
            <w:vAlign w:val="center"/>
          </w:tcPr>
          <w:p>
            <w:pPr>
              <w:widowControl/>
              <w:ind w:firstLine="400" w:firstLineChars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购买原粮及成品粮质量指标及主要品质指标检验仪器设备、谷物品质分析仪器、粮油专用扦样设备和粮食快检仪器设备等。</w:t>
            </w:r>
          </w:p>
        </w:tc>
        <w:tc>
          <w:tcPr>
            <w:tcW w:w="4772" w:type="dxa"/>
            <w:gridSpan w:val="8"/>
            <w:noWrap w:val="0"/>
            <w:vAlign w:val="center"/>
          </w:tcPr>
          <w:p>
            <w:pPr>
              <w:widowControl/>
              <w:ind w:firstLine="400" w:firstLineChars="200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2022年已购入7套粮油食品检验检测设备，并安装备调试完毕，能满足粮油食品检验检测要求。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74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其他说明</w:t>
            </w:r>
          </w:p>
        </w:tc>
        <w:tc>
          <w:tcPr>
            <w:tcW w:w="8907" w:type="dxa"/>
            <w:gridSpan w:val="15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项目支出绩效自评指标表</w:t>
      </w:r>
    </w:p>
    <w:tbl>
      <w:tblPr>
        <w:tblStyle w:val="6"/>
        <w:tblpPr w:leftFromText="180" w:rightFromText="180" w:vertAnchor="page" w:horzAnchor="page" w:tblpX="1103" w:tblpY="2302"/>
        <w:tblW w:w="983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2591"/>
        <w:gridCol w:w="574"/>
        <w:gridCol w:w="2458"/>
        <w:gridCol w:w="661"/>
        <w:gridCol w:w="1831"/>
        <w:gridCol w:w="85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自评情况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审核情况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审核分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目标设定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目标设定是否明确合理、执行是否到位、是否按期完成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目标合理、执行到位，按期完成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资金管理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资金的相关管理制度是否健全以及落实到位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制度健全且落实到位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财务信息是否真实、完整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财务信息真实、完整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组织管理水平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组织管理制度是否健全以及落实到位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管理制度健全且落实到位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预算资金到位率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到位率=实际到位资金/年初预算安排资金×100%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到位率100%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预算资金使用率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使用率=实际支付资金/实际到位资金×100%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使用率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0"/>
                <w:szCs w:val="20"/>
              </w:rPr>
              <w:t>支出合理性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分配管理使用是否符合财经法规财务管理专项资金管理规定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资金使用合理，符合财经法规财务管理专项资金管理规定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0"/>
                <w:szCs w:val="20"/>
              </w:rPr>
              <w:t>支出合规性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是否与预算不相符支出不合理铺张浪费预算已安排未及时支付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无与预算不相符支出，无浪费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购置时间1年内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完成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财政投入成本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197.86万元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实际支付187.97万元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购买粮食检验用仪器设备≥6套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已购入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7套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仪器设备是否满足检验检测实验要求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仪器设备正常运行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购入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后完成粮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油食品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检验检测工作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完成检测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为大冶粮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油食品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质量安全提供保障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提供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spacing w:val="-2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0"/>
                <w:szCs w:val="20"/>
              </w:rPr>
              <w:t>可</w:t>
            </w: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0"/>
                <w:szCs w:val="20"/>
              </w:rPr>
              <w:t>持</w:t>
            </w: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0"/>
                <w:szCs w:val="20"/>
              </w:rPr>
              <w:t>续</w:t>
            </w: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0"/>
                <w:szCs w:val="20"/>
              </w:rPr>
              <w:t>影</w:t>
            </w: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0"/>
                <w:szCs w:val="20"/>
              </w:rPr>
              <w:t>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我市粮食质量安全检验监测网络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进一步完善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检测人员对设备运行情况是否满意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/>
          <w:b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注：表格行数可根据需要自行增加。</w:t>
      </w:r>
    </w:p>
    <w:p>
      <w:pPr>
        <w:rPr>
          <w:rFonts w:hint="eastAsia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项目基本情况表</w:t>
      </w:r>
    </w:p>
    <w:p>
      <w:pPr>
        <w:wordWrap w:val="0"/>
        <w:jc w:val="right"/>
        <w:rPr>
          <w:rFonts w:hint="eastAsia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       单位：万元</w:t>
      </w:r>
    </w:p>
    <w:tbl>
      <w:tblPr>
        <w:tblStyle w:val="6"/>
        <w:tblW w:w="96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67"/>
        <w:gridCol w:w="598"/>
        <w:gridCol w:w="503"/>
        <w:gridCol w:w="558"/>
        <w:gridCol w:w="184"/>
        <w:gridCol w:w="1671"/>
        <w:gridCol w:w="54"/>
        <w:gridCol w:w="318"/>
        <w:gridCol w:w="733"/>
        <w:gridCol w:w="200"/>
        <w:gridCol w:w="845"/>
        <w:gridCol w:w="263"/>
        <w:gridCol w:w="186"/>
        <w:gridCol w:w="54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张胜楠</w:t>
            </w: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18971787712</w:t>
            </w:r>
          </w:p>
        </w:tc>
        <w:tc>
          <w:tcPr>
            <w:tcW w:w="1305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项目联系人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鲁绘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19971228528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4135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大冶市七里界路25号</w:t>
            </w:r>
          </w:p>
        </w:tc>
        <w:tc>
          <w:tcPr>
            <w:tcW w:w="10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372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常年性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一次性□   阶段性□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1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项目计划起止时间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.1.1-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.12.31</w:t>
            </w:r>
          </w:p>
        </w:tc>
        <w:tc>
          <w:tcPr>
            <w:tcW w:w="209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项目实际执行时间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.1.1-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资金情况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资金来源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计划安排</w:t>
            </w:r>
          </w:p>
        </w:tc>
        <w:tc>
          <w:tcPr>
            <w:tcW w:w="222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实际到位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实际支出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上级财政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本级财政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290</w:t>
            </w:r>
          </w:p>
        </w:tc>
        <w:tc>
          <w:tcPr>
            <w:tcW w:w="222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289.95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289.95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单位自筹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290</w:t>
            </w:r>
          </w:p>
        </w:tc>
        <w:tc>
          <w:tcPr>
            <w:tcW w:w="222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289.95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289.95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745" w:type="dxa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项目主要工作内容</w:t>
            </w:r>
          </w:p>
        </w:tc>
        <w:tc>
          <w:tcPr>
            <w:tcW w:w="8907" w:type="dxa"/>
            <w:gridSpan w:val="15"/>
            <w:noWrap w:val="0"/>
            <w:vAlign w:val="center"/>
          </w:tcPr>
          <w:p>
            <w:pPr>
              <w:widowControl/>
              <w:ind w:left="399" w:leftChars="19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1、不断提高检验检测人员技术水平，提供高质高效检验检测技术服务。                           2、完成检验检测各类产品批次计划，为政府、企业、市民提供服务。                              3、开展委托检测，满足必要的产品、食品药品等检验检测服务。                                 4、为深入推进人才强市战略和促进我市公共检验检测事业发展，为“三个大冶”建设贡献力量。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45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413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预期</w:t>
            </w:r>
          </w:p>
        </w:tc>
        <w:tc>
          <w:tcPr>
            <w:tcW w:w="4772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74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5" w:type="dxa"/>
            <w:gridSpan w:val="7"/>
            <w:noWrap w:val="0"/>
            <w:vAlign w:val="center"/>
          </w:tcPr>
          <w:p>
            <w:pPr>
              <w:widowControl/>
              <w:ind w:firstLine="400" w:firstLineChars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完成政府下达检验检测任务4790批次。 </w:t>
            </w:r>
          </w:p>
        </w:tc>
        <w:tc>
          <w:tcPr>
            <w:tcW w:w="4772" w:type="dxa"/>
            <w:gridSpan w:val="8"/>
            <w:noWrap w:val="0"/>
            <w:vAlign w:val="center"/>
          </w:tcPr>
          <w:p>
            <w:pPr>
              <w:widowControl/>
              <w:ind w:firstLine="400" w:firstLineChars="20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2022年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检验产品共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6001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批次，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同比去年增长17.7百分点，保质保量持续稳定增长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74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其他说明</w:t>
            </w:r>
          </w:p>
        </w:tc>
        <w:tc>
          <w:tcPr>
            <w:tcW w:w="8907" w:type="dxa"/>
            <w:gridSpan w:val="15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/>
                <w:sz w:val="20"/>
                <w:szCs w:val="20"/>
              </w:rPr>
            </w:pPr>
          </w:p>
        </w:tc>
      </w:tr>
    </w:tbl>
    <w:p>
      <w:pPr>
        <w:rPr>
          <w:rFonts w:hint="eastAsia"/>
        </w:rPr>
      </w:pPr>
    </w:p>
    <w:p>
      <w:pPr>
        <w:sectPr>
          <w:headerReference r:id="rId3" w:type="default"/>
          <w:pgSz w:w="11907" w:h="16840"/>
          <w:pgMar w:top="1701" w:right="1588" w:bottom="1134" w:left="1588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page" w:horzAnchor="margin" w:tblpXSpec="center" w:tblpY="2638"/>
        <w:tblW w:w="983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2591"/>
        <w:gridCol w:w="574"/>
        <w:gridCol w:w="2458"/>
        <w:gridCol w:w="661"/>
        <w:gridCol w:w="1831"/>
        <w:gridCol w:w="85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自评情况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审核情况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审核分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目标设定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目标设定是否明确合理、执行是否到位、是否按期完成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目标合理、执行到位，按期完成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资金管理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资金的相关管理制度是否健全以及落实到位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制度健全且落实到位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财务信息是否真实、完整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财务信息真实、完整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组织管理水平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组织管理制度是否健全以及落实到位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管理制度健全且落实到位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预算资金到位率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到位率=实际到位资金/年初预算安排资金×100%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到位率100%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预算资金使用率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使用率=实际支付资金/实际到位资金×100%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使用率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99.98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0"/>
                <w:szCs w:val="20"/>
              </w:rPr>
              <w:t>支出合理性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分配管理使用是否符合财经法规财务管理专项资金管理规定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资金使用合理，符合财经法规财务管理专项资金管理规定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0"/>
                <w:szCs w:val="20"/>
              </w:rPr>
              <w:t>支出合规性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是否与预算不相符支出不合理铺张浪费预算已安排未及时支付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无与预算不相符支出，无浪费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产品检验检测业务受理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1天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检验检测报告出具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30天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财政投入成本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290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实际完成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289.95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完成年度检验检测计划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4790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批次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6001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批次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数据准确率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99.90%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完成各类检验检测工作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为企业产（商）品把关，提高竞争力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提供检测服务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促进企业提高产品质量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提供检验检测服务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为政府实施产品质量安全监管提供分析服务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提供分析服务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为我市质量兴市提供技术服务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提供技术服务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企业满意度大于9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大于95%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个人满意度大于9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大于95%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项目支出绩效自评指标表</w:t>
      </w:r>
    </w:p>
    <w:p>
      <w:pPr>
        <w:jc w:val="center"/>
        <w:rPr>
          <w:rFonts w:hint="eastAsia"/>
          <w:b/>
        </w:rPr>
      </w:pPr>
    </w:p>
    <w:p>
      <w:pPr>
        <w:rPr>
          <w:rFonts w:hint="eastAsia"/>
        </w:rPr>
      </w:pPr>
      <w:r>
        <w:rPr>
          <w:rFonts w:hint="eastAsia"/>
        </w:rPr>
        <w:t>注：表格行数可根据需要自行增加。</w:t>
      </w:r>
    </w:p>
    <w:p>
      <w:pPr>
        <w:rPr>
          <w:rFonts w:hint="eastAsia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项目基本情况表</w:t>
      </w:r>
    </w:p>
    <w:p>
      <w:pPr>
        <w:wordWrap w:val="0"/>
        <w:jc w:val="right"/>
        <w:rPr>
          <w:rFonts w:hint="eastAsia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       单位：万元</w:t>
      </w:r>
    </w:p>
    <w:tbl>
      <w:tblPr>
        <w:tblStyle w:val="6"/>
        <w:tblW w:w="96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67"/>
        <w:gridCol w:w="598"/>
        <w:gridCol w:w="503"/>
        <w:gridCol w:w="558"/>
        <w:gridCol w:w="184"/>
        <w:gridCol w:w="1671"/>
        <w:gridCol w:w="54"/>
        <w:gridCol w:w="318"/>
        <w:gridCol w:w="733"/>
        <w:gridCol w:w="200"/>
        <w:gridCol w:w="845"/>
        <w:gridCol w:w="263"/>
        <w:gridCol w:w="186"/>
        <w:gridCol w:w="54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张胜楠</w:t>
            </w: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18971787712</w:t>
            </w:r>
          </w:p>
        </w:tc>
        <w:tc>
          <w:tcPr>
            <w:tcW w:w="1305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项目联系人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鲁绘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19971228528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4135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大冶市七里界路25号</w:t>
            </w:r>
          </w:p>
        </w:tc>
        <w:tc>
          <w:tcPr>
            <w:tcW w:w="10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372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常年性□   一次性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阶段性□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1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项目计划起止时间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2021.7.1-2022.05.31</w:t>
            </w:r>
          </w:p>
        </w:tc>
        <w:tc>
          <w:tcPr>
            <w:tcW w:w="209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项目实际执行时间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2021.7.1-2022.02.28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资金情况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资金来源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计划安排</w:t>
            </w:r>
          </w:p>
        </w:tc>
        <w:tc>
          <w:tcPr>
            <w:tcW w:w="222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实际到位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实际支出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上级财政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本级财政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63.06</w:t>
            </w:r>
          </w:p>
        </w:tc>
        <w:tc>
          <w:tcPr>
            <w:tcW w:w="222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63.06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59.45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单位自筹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745" w:type="dxa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项目主要工作内容</w:t>
            </w:r>
          </w:p>
        </w:tc>
        <w:tc>
          <w:tcPr>
            <w:tcW w:w="8907" w:type="dxa"/>
            <w:gridSpan w:val="15"/>
            <w:noWrap w:val="0"/>
            <w:vAlign w:val="center"/>
          </w:tcPr>
          <w:p>
            <w:pPr>
              <w:widowControl/>
              <w:ind w:firstLine="400" w:firstLineChars="20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为满足检验检测工作正常开展所需要的实验要求，对粮油食品质量检验检测实验室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进行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装修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改造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 xml:space="preserve">。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包括喷淋灭火系统改造、实验室建设改造等施工</w:t>
            </w:r>
            <w:r>
              <w:rPr>
                <w:rFonts w:hint="eastAsia" w:ascii="宋体" w:hAnsi="宋体" w:cs="宋体"/>
                <w:sz w:val="20"/>
                <w:szCs w:val="20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45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413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预期</w:t>
            </w:r>
          </w:p>
        </w:tc>
        <w:tc>
          <w:tcPr>
            <w:tcW w:w="4772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74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5" w:type="dxa"/>
            <w:gridSpan w:val="7"/>
            <w:noWrap w:val="0"/>
            <w:vAlign w:val="center"/>
          </w:tcPr>
          <w:p>
            <w:pPr>
              <w:widowControl/>
              <w:ind w:firstLine="400" w:firstLineChars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粮油食品质量检验检测实验室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进行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装修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改造，满足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粮油食品质量检验检测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对环境和场所的要求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。</w:t>
            </w:r>
          </w:p>
        </w:tc>
        <w:tc>
          <w:tcPr>
            <w:tcW w:w="4772" w:type="dxa"/>
            <w:gridSpan w:val="8"/>
            <w:noWrap w:val="0"/>
            <w:vAlign w:val="center"/>
          </w:tcPr>
          <w:p>
            <w:pPr>
              <w:widowControl/>
              <w:ind w:firstLine="400" w:firstLineChars="20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已完成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粮油食品质量检验检测实验室装修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改造，满足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粮油食品质量检验检测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/>
              </w:rPr>
              <w:t>对环境和场所的要求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74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其他说明</w:t>
            </w:r>
          </w:p>
        </w:tc>
        <w:tc>
          <w:tcPr>
            <w:tcW w:w="8907" w:type="dxa"/>
            <w:gridSpan w:val="15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</w:p>
        </w:tc>
      </w:tr>
    </w:tbl>
    <w:p>
      <w:pPr>
        <w:sectPr>
          <w:headerReference r:id="rId4" w:type="default"/>
          <w:pgSz w:w="11907" w:h="16840"/>
          <w:pgMar w:top="1701" w:right="1588" w:bottom="1134" w:left="1588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page" w:horzAnchor="margin" w:tblpXSpec="center" w:tblpY="2638"/>
        <w:tblW w:w="983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2591"/>
        <w:gridCol w:w="574"/>
        <w:gridCol w:w="2458"/>
        <w:gridCol w:w="661"/>
        <w:gridCol w:w="1831"/>
        <w:gridCol w:w="85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自评情况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审核情况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审核分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目标设定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目标设定是否明确合理、执行是否到位、是否按期完成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目标合理、执行到位，按期完成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资金管理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资金的相关管理制度是否健全以及落实到位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制度健全且落实到位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财务信息是否真实、完整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财务信息真实、完整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组织管理水平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组织管理制度是否健全以及落实到位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管理制度健全且落实到位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预算资金到位率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到位率=实际到位资金/年初预算安排资金×100%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到位率100%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预算资金使用率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使用率=实际支付资金/实际到位资金×100%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使用率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0"/>
                <w:szCs w:val="20"/>
              </w:rPr>
              <w:t>支出合理性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分配管理使用是否符合财经法规财务管理专项资金管理规定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资金使用合理，符合财经法规财务管理专项资金管理规定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0"/>
                <w:szCs w:val="20"/>
              </w:rPr>
              <w:t>支出合规性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是否与预算不相符支出不合理铺张浪费预算已安排未及时支付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无与预算不相符支出，无浪费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是否于20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年5月完成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</w:rPr>
              <w:t>粮油食品质量检验检测实验室装修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eastAsia="zh-CN"/>
              </w:rPr>
              <w:t>改造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按时完成新实验楼装饰装修工程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财政投入成本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63.06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实际完成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59.45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是否保质保量完成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</w:rPr>
              <w:t>粮油食品质量检验检测实验室装修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eastAsia="zh-CN"/>
              </w:rPr>
              <w:t>改造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过了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完工检查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</w:rPr>
              <w:t>粮油食品质量检验检测实验室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eastAsia="zh-CN"/>
              </w:rPr>
              <w:t>改造后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是否达到国标或行业内相关规定的标准要求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符合检测所需的环境和场地要求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改造后能达到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油食品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检验检测工作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要求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完成检测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为大冶粮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油食品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质量安全提供保障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提供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我市粮食质量安全检验监测网络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进一步完善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检测人员对检测环境是否满意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大于95%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项目支出绩效自评指标表</w:t>
      </w:r>
    </w:p>
    <w:p>
      <w:pPr>
        <w:jc w:val="center"/>
        <w:rPr>
          <w:rFonts w:hint="eastAsia"/>
          <w:b/>
        </w:rPr>
      </w:pPr>
    </w:p>
    <w:p>
      <w:pPr>
        <w:rPr>
          <w:rFonts w:hint="eastAsia"/>
        </w:rPr>
      </w:pPr>
      <w:r>
        <w:rPr>
          <w:rFonts w:hint="eastAsia"/>
        </w:rPr>
        <w:t>注：表格行数可根据需要自行增加。</w:t>
      </w:r>
    </w:p>
    <w:p>
      <w:pPr>
        <w:rPr>
          <w:rFonts w:hint="eastAsia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项目基本情况表</w:t>
      </w:r>
    </w:p>
    <w:p>
      <w:pPr>
        <w:wordWrap w:val="0"/>
        <w:jc w:val="right"/>
        <w:rPr>
          <w:rFonts w:hint="eastAsia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       单位：万元</w:t>
      </w:r>
    </w:p>
    <w:tbl>
      <w:tblPr>
        <w:tblStyle w:val="6"/>
        <w:tblW w:w="96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67"/>
        <w:gridCol w:w="598"/>
        <w:gridCol w:w="503"/>
        <w:gridCol w:w="558"/>
        <w:gridCol w:w="184"/>
        <w:gridCol w:w="1671"/>
        <w:gridCol w:w="54"/>
        <w:gridCol w:w="318"/>
        <w:gridCol w:w="733"/>
        <w:gridCol w:w="200"/>
        <w:gridCol w:w="845"/>
        <w:gridCol w:w="263"/>
        <w:gridCol w:w="186"/>
        <w:gridCol w:w="54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张胜楠</w:t>
            </w: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18971787712</w:t>
            </w:r>
          </w:p>
        </w:tc>
        <w:tc>
          <w:tcPr>
            <w:tcW w:w="1305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项目联系人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鲁绘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19971228528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4135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大冶市七里界路25号</w:t>
            </w:r>
          </w:p>
        </w:tc>
        <w:tc>
          <w:tcPr>
            <w:tcW w:w="10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372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常年性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一次性□   阶段性□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1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项目计划起止时间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2022.1.1-2022.12.31</w:t>
            </w:r>
          </w:p>
        </w:tc>
        <w:tc>
          <w:tcPr>
            <w:tcW w:w="209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项目实际执行时间</w:t>
            </w:r>
          </w:p>
        </w:tc>
        <w:tc>
          <w:tcPr>
            <w:tcW w:w="267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2022.1.1-2022.12.31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资金情况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资金来源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计划安排</w:t>
            </w:r>
          </w:p>
        </w:tc>
        <w:tc>
          <w:tcPr>
            <w:tcW w:w="222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实际到位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实际支出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上级财政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本级财政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59.84</w:t>
            </w:r>
          </w:p>
        </w:tc>
        <w:tc>
          <w:tcPr>
            <w:tcW w:w="222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59.84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59.84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单位自筹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745" w:type="dxa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项目主要工作内容</w:t>
            </w:r>
          </w:p>
        </w:tc>
        <w:tc>
          <w:tcPr>
            <w:tcW w:w="8907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以钱养事人员工资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00" w:firstLineChars="200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单位开展招商引资工作经费。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乡村振兴工作队队员津贴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00" w:firstLineChars="200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4、2021年购买仪器设备质保金。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45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413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预期</w:t>
            </w:r>
          </w:p>
        </w:tc>
        <w:tc>
          <w:tcPr>
            <w:tcW w:w="4772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74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5" w:type="dxa"/>
            <w:gridSpan w:val="7"/>
            <w:noWrap w:val="0"/>
            <w:vAlign w:val="center"/>
          </w:tcPr>
          <w:p>
            <w:pPr>
              <w:widowControl/>
              <w:ind w:firstLine="400" w:firstLineChars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为深入推进人才强市战略和促进我市公共检验检测事业发展，设立“以钱养事”岗位，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开展招商引资和乡村振兴工作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477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leftChars="0" w:right="0" w:firstLine="400" w:firstLineChars="200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“以钱养事”岗位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人员工资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发放到位。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2022年度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考察共计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人次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成功引进签约厦门兑泰公司尾矿综合利用项目，总投资5亿元。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选派干部驻村，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帮助扩大辣椒种植面积120余亩，协助新建灌溉蓄水池，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申报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生产厂房改造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项目入库工作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/>
              </w:rPr>
              <w:t>就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销售渠道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窄及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生产基础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差的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问题，积极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对接市乡村振兴局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协助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解决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74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其他说明</w:t>
            </w:r>
          </w:p>
        </w:tc>
        <w:tc>
          <w:tcPr>
            <w:tcW w:w="8907" w:type="dxa"/>
            <w:gridSpan w:val="15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</w:pPr>
    </w:p>
    <w:p>
      <w:pPr>
        <w:sectPr>
          <w:headerReference r:id="rId5" w:type="default"/>
          <w:pgSz w:w="11907" w:h="16840"/>
          <w:pgMar w:top="1701" w:right="1588" w:bottom="1134" w:left="1588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项目支出绩效自评指标表</w:t>
      </w:r>
    </w:p>
    <w:tbl>
      <w:tblPr>
        <w:tblStyle w:val="6"/>
        <w:tblpPr w:leftFromText="180" w:rightFromText="180" w:vertAnchor="page" w:horzAnchor="page" w:tblpX="1037" w:tblpY="2381"/>
        <w:tblW w:w="983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2591"/>
        <w:gridCol w:w="574"/>
        <w:gridCol w:w="2458"/>
        <w:gridCol w:w="661"/>
        <w:gridCol w:w="1831"/>
        <w:gridCol w:w="85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自评情况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审核情况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审核分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目标设定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目标设定是否明确合理、执行是否到位、是否按期完成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目标合理、执行到位，按期完成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资金管理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资金的相关管理制度是否健全以及落实到位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制度健全且落实到位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财务信息是否真实、完整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财务信息真实、完整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组织管理水平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组织管理制度是否健全以及落实到位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管理制度健全且落实到位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预算资金到位率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到位率=实际到位资金/年初预算安排资金×100%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到位率100%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预算资金使用率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使用率=实际支付资金/实际到位资金×100%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使用率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0"/>
                <w:szCs w:val="20"/>
              </w:rPr>
              <w:t>支出合理性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分配管理使用是否符合财经法规财务管理专项资金管理规定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资金使用合理，符合财经法规财务管理专项资金管理规定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0"/>
                <w:szCs w:val="20"/>
              </w:rPr>
              <w:t>支出合规性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是否与预算不相符支出不合理铺张浪费预算已安排未及时支付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无与预算不相符支出，无浪费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是否于2022年底发放到位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发放到位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质保金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是否于2022年底前支付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支付完成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财政投入成本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59.84万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完成支出59.84万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辅助完成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检验检测计划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4790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批次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6001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批次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创建市级以上美丽宜居达标村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达标村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检验数据准确率≥98%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99.90%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完成市级以上美丽宜居达标村建设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达到市创建标准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完成各类检验检测工作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完成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完成市级以上美丽宜居达标村建设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农民增收、企业增效、提升综合效益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促进企业提高产品质量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提供技术服务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农村人居环境改善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改善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农村人居环境改善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农村居民生产生活环境大幅改善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为我市质量兴市提供技术服务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提供技术服务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辐射带动农村人居环境得到持续改善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优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职工满意度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&gt;95%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&gt;95%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/>
          <w:b/>
        </w:rPr>
      </w:pPr>
    </w:p>
    <w:p>
      <w:pPr>
        <w:rPr>
          <w:rFonts w:hint="eastAsia"/>
        </w:rPr>
      </w:pPr>
      <w:r>
        <w:rPr>
          <w:rFonts w:hint="eastAsia"/>
        </w:rPr>
        <w:t>注：表格行数可根据需要自行增加。</w:t>
      </w:r>
    </w:p>
    <w:p/>
    <w:sectPr>
      <w:pgSz w:w="11907" w:h="16840"/>
      <w:pgMar w:top="1474" w:right="1588" w:bottom="1020" w:left="1588" w:header="851" w:footer="992" w:gutter="0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8D471"/>
    <w:multiLevelType w:val="singleLevel"/>
    <w:tmpl w:val="7508D47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C7724"/>
    <w:rsid w:val="060C7724"/>
    <w:rsid w:val="0AA01DC5"/>
    <w:rsid w:val="16082F04"/>
    <w:rsid w:val="1D1F5661"/>
    <w:rsid w:val="5DB0268C"/>
    <w:rsid w:val="5EFF785C"/>
    <w:rsid w:val="5FE9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2023-08-30T00:59:00Z</dcterms:created>
  <dc:creator>幸福的</dc:creator>
  <cp:lastModifiedBy>幸福的</cp:lastModifiedBy>
  <dcterms:modified xsi:type="dcterms:W3CDTF">2023-09-04T00:59:31Z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