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71B" w:rsidRPr="00AD371B" w:rsidRDefault="00AD371B" w:rsidP="00AD371B">
      <w:pPr>
        <w:spacing w:beforeLines="100" w:before="312" w:afterLines="100" w:after="312"/>
        <w:jc w:val="center"/>
        <w:rPr>
          <w:rFonts w:ascii="宋体" w:eastAsia="宋体" w:hAnsi="宋体"/>
          <w:b/>
          <w:bCs/>
          <w:sz w:val="44"/>
          <w:szCs w:val="44"/>
        </w:rPr>
      </w:pPr>
      <w:r w:rsidRPr="00AD371B">
        <w:rPr>
          <w:rFonts w:ascii="宋体" w:eastAsia="宋体" w:hAnsi="宋体" w:hint="eastAsia"/>
          <w:b/>
          <w:bCs/>
          <w:sz w:val="44"/>
          <w:szCs w:val="44"/>
        </w:rPr>
        <w:t>大冶市</w:t>
      </w:r>
      <w:r w:rsidRPr="00AD371B">
        <w:rPr>
          <w:rFonts w:ascii="宋体" w:eastAsia="宋体" w:hAnsi="宋体"/>
          <w:b/>
          <w:bCs/>
          <w:sz w:val="44"/>
          <w:szCs w:val="44"/>
        </w:rPr>
        <w:t>2023年社会保险基金预算编制说明</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根据人力资源社会保障部《关于编报2023年社会保险基金预算的通知》精神,结合本市实际情况，综合考虑影响社会保险基金收支的因素，我市进行了2023年</w:t>
      </w:r>
      <w:r>
        <w:rPr>
          <w:rFonts w:ascii="仿宋_GB2312" w:eastAsia="仿宋_GB2312" w:hint="eastAsia"/>
          <w:sz w:val="32"/>
          <w:szCs w:val="32"/>
        </w:rPr>
        <w:t>度</w:t>
      </w:r>
      <w:r w:rsidRPr="00AD371B">
        <w:rPr>
          <w:rFonts w:ascii="仿宋_GB2312" w:eastAsia="仿宋_GB2312" w:hint="eastAsia"/>
          <w:sz w:val="32"/>
          <w:szCs w:val="32"/>
        </w:rPr>
        <w:t>基金预算编制，现将情况说明如下：</w:t>
      </w:r>
    </w:p>
    <w:p w:rsidR="00AD371B" w:rsidRPr="00AD371B" w:rsidRDefault="00AD371B" w:rsidP="00336FAA">
      <w:pPr>
        <w:ind w:firstLineChars="200" w:firstLine="640"/>
        <w:outlineLvl w:val="0"/>
        <w:rPr>
          <w:rFonts w:ascii="黑体" w:eastAsia="黑体" w:hAnsi="黑体"/>
          <w:sz w:val="32"/>
          <w:szCs w:val="32"/>
        </w:rPr>
      </w:pPr>
      <w:r w:rsidRPr="00AD371B">
        <w:rPr>
          <w:rFonts w:ascii="黑体" w:eastAsia="黑体" w:hAnsi="黑体" w:hint="eastAsia"/>
          <w:sz w:val="32"/>
          <w:szCs w:val="32"/>
        </w:rPr>
        <w:t>一、企业职工基本养老保险基金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（一）基本情况</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Pr>
          <w:rFonts w:ascii="仿宋_GB2312" w:eastAsia="仿宋_GB2312" w:hint="eastAsia"/>
          <w:sz w:val="32"/>
          <w:szCs w:val="32"/>
        </w:rPr>
        <w:t>，</w:t>
      </w:r>
      <w:r w:rsidRPr="00AD371B">
        <w:rPr>
          <w:rFonts w:ascii="仿宋_GB2312" w:eastAsia="仿宋_GB2312" w:hint="eastAsia"/>
          <w:sz w:val="32"/>
          <w:szCs w:val="32"/>
        </w:rPr>
        <w:t>在职职工12</w:t>
      </w:r>
      <w:r w:rsidR="00EF7159" w:rsidRPr="00AD371B">
        <w:rPr>
          <w:rFonts w:ascii="仿宋_GB2312" w:eastAsia="仿宋_GB2312" w:hint="eastAsia"/>
          <w:sz w:val="32"/>
          <w:szCs w:val="32"/>
        </w:rPr>
        <w:t>7222人</w:t>
      </w:r>
      <w:r w:rsidRPr="00AD371B">
        <w:rPr>
          <w:rFonts w:ascii="仿宋_GB2312" w:eastAsia="仿宋_GB2312" w:hint="eastAsia"/>
          <w:sz w:val="32"/>
          <w:szCs w:val="32"/>
        </w:rPr>
        <w:t>，其中：单位7</w:t>
      </w:r>
      <w:r w:rsidR="00EF7159" w:rsidRPr="00AD371B">
        <w:rPr>
          <w:rFonts w:ascii="仿宋_GB2312" w:eastAsia="仿宋_GB2312" w:hint="eastAsia"/>
          <w:sz w:val="32"/>
          <w:szCs w:val="32"/>
        </w:rPr>
        <w:t>6807人</w:t>
      </w:r>
      <w:r w:rsidRPr="00AD371B">
        <w:rPr>
          <w:rFonts w:ascii="仿宋_GB2312" w:eastAsia="仿宋_GB2312" w:hint="eastAsia"/>
          <w:sz w:val="32"/>
          <w:szCs w:val="32"/>
        </w:rPr>
        <w:t>，灵活就业5</w:t>
      </w:r>
      <w:r w:rsidR="00EF7159" w:rsidRPr="00AD371B">
        <w:rPr>
          <w:rFonts w:ascii="仿宋_GB2312" w:eastAsia="仿宋_GB2312" w:hint="eastAsia"/>
          <w:sz w:val="32"/>
          <w:szCs w:val="32"/>
        </w:rPr>
        <w:t>0415人</w:t>
      </w:r>
      <w:r w:rsidRPr="00AD371B">
        <w:rPr>
          <w:rFonts w:ascii="仿宋_GB2312" w:eastAsia="仿宋_GB2312" w:hint="eastAsia"/>
          <w:sz w:val="32"/>
          <w:szCs w:val="32"/>
        </w:rPr>
        <w:t>；实际缴费8</w:t>
      </w:r>
      <w:r w:rsidR="00EF7159" w:rsidRPr="00AD371B">
        <w:rPr>
          <w:rFonts w:ascii="仿宋_GB2312" w:eastAsia="仿宋_GB2312" w:hint="eastAsia"/>
          <w:sz w:val="32"/>
          <w:szCs w:val="32"/>
        </w:rPr>
        <w:t>0365人</w:t>
      </w:r>
      <w:r w:rsidRPr="00AD371B">
        <w:rPr>
          <w:rFonts w:ascii="仿宋_GB2312" w:eastAsia="仿宋_GB2312" w:hint="eastAsia"/>
          <w:sz w:val="32"/>
          <w:szCs w:val="32"/>
        </w:rPr>
        <w:t>，其中：单位6</w:t>
      </w:r>
      <w:r w:rsidR="00EF7159" w:rsidRPr="00AD371B">
        <w:rPr>
          <w:rFonts w:ascii="仿宋_GB2312" w:eastAsia="仿宋_GB2312" w:hint="eastAsia"/>
          <w:sz w:val="32"/>
          <w:szCs w:val="32"/>
        </w:rPr>
        <w:t>0244人</w:t>
      </w:r>
      <w:r w:rsidRPr="00AD371B">
        <w:rPr>
          <w:rFonts w:ascii="仿宋_GB2312" w:eastAsia="仿宋_GB2312" w:hint="eastAsia"/>
          <w:sz w:val="32"/>
          <w:szCs w:val="32"/>
        </w:rPr>
        <w:t>，灵活就业2</w:t>
      </w:r>
      <w:r w:rsidR="00EF7159" w:rsidRPr="00AD371B">
        <w:rPr>
          <w:rFonts w:ascii="仿宋_GB2312" w:eastAsia="仿宋_GB2312" w:hint="eastAsia"/>
          <w:sz w:val="32"/>
          <w:szCs w:val="32"/>
        </w:rPr>
        <w:t>0121人</w:t>
      </w:r>
      <w:r w:rsidRPr="00AD371B">
        <w:rPr>
          <w:rFonts w:ascii="仿宋_GB2312" w:eastAsia="仿宋_GB2312" w:hint="eastAsia"/>
          <w:sz w:val="32"/>
          <w:szCs w:val="32"/>
        </w:rPr>
        <w:t>。离退休人数3</w:t>
      </w:r>
      <w:r w:rsidR="00EF7159" w:rsidRPr="00AD371B">
        <w:rPr>
          <w:rFonts w:ascii="仿宋_GB2312" w:eastAsia="仿宋_GB2312" w:hint="eastAsia"/>
          <w:sz w:val="32"/>
          <w:szCs w:val="32"/>
        </w:rPr>
        <w:t>6435人</w:t>
      </w:r>
      <w:r w:rsidRPr="00AD371B">
        <w:rPr>
          <w:rFonts w:ascii="仿宋_GB2312" w:eastAsia="仿宋_GB2312" w:hint="eastAsia"/>
          <w:sz w:val="32"/>
          <w:szCs w:val="32"/>
        </w:rPr>
        <w:t>，其中：退休退职3</w:t>
      </w:r>
      <w:r w:rsidR="00EF7159" w:rsidRPr="00AD371B">
        <w:rPr>
          <w:rFonts w:ascii="仿宋_GB2312" w:eastAsia="仿宋_GB2312" w:hint="eastAsia"/>
          <w:sz w:val="32"/>
          <w:szCs w:val="32"/>
        </w:rPr>
        <w:t>6429</w:t>
      </w:r>
      <w:r w:rsidR="00EF7159">
        <w:rPr>
          <w:rFonts w:ascii="仿宋_GB2312" w:eastAsia="仿宋_GB2312" w:hint="eastAsia"/>
          <w:sz w:val="32"/>
          <w:szCs w:val="32"/>
        </w:rPr>
        <w:t>人</w:t>
      </w:r>
      <w:r w:rsidRPr="00AD371B">
        <w:rPr>
          <w:rFonts w:ascii="仿宋_GB2312" w:eastAsia="仿宋_GB2312" w:hint="eastAsia"/>
          <w:sz w:val="32"/>
          <w:szCs w:val="32"/>
        </w:rPr>
        <w:t>，离休人数6人。</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（二）基金收入</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Pr>
          <w:rFonts w:ascii="仿宋_GB2312" w:eastAsia="仿宋_GB2312" w:hint="eastAsia"/>
          <w:sz w:val="32"/>
          <w:szCs w:val="32"/>
        </w:rPr>
        <w:t>，</w:t>
      </w:r>
      <w:r w:rsidRPr="00AD371B">
        <w:rPr>
          <w:rFonts w:ascii="仿宋_GB2312" w:eastAsia="仿宋_GB2312" w:hint="eastAsia"/>
          <w:sz w:val="32"/>
          <w:szCs w:val="32"/>
        </w:rPr>
        <w:t>企业基本养老保险基金预算收入为8</w:t>
      </w:r>
      <w:r w:rsidR="00EF7159" w:rsidRPr="00AD371B">
        <w:rPr>
          <w:rFonts w:ascii="仿宋_GB2312" w:eastAsia="仿宋_GB2312" w:hint="eastAsia"/>
          <w:sz w:val="32"/>
          <w:szCs w:val="32"/>
        </w:rPr>
        <w:t>0939万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AD371B">
        <w:rPr>
          <w:rFonts w:ascii="仿宋_GB2312" w:eastAsia="仿宋_GB2312" w:hint="eastAsia"/>
          <w:b/>
          <w:bCs/>
          <w:sz w:val="32"/>
          <w:szCs w:val="32"/>
        </w:rPr>
        <w:t>1.社会保险费收入</w:t>
      </w:r>
      <w:r w:rsidRPr="00AD371B">
        <w:rPr>
          <w:rFonts w:ascii="仿宋_GB2312" w:eastAsia="仿宋_GB2312" w:hint="eastAsia"/>
          <w:sz w:val="32"/>
          <w:szCs w:val="32"/>
        </w:rPr>
        <w:t>7</w:t>
      </w:r>
      <w:r w:rsidR="00EF7159" w:rsidRPr="00AD371B">
        <w:rPr>
          <w:rFonts w:ascii="仿宋_GB2312" w:eastAsia="仿宋_GB2312" w:hint="eastAsia"/>
          <w:sz w:val="32"/>
          <w:szCs w:val="32"/>
        </w:rPr>
        <w:t>8077万</w:t>
      </w:r>
      <w:r w:rsidRPr="00AD371B">
        <w:rPr>
          <w:rFonts w:ascii="仿宋_GB2312" w:eastAsia="仿宋_GB2312" w:hint="eastAsia"/>
          <w:sz w:val="32"/>
          <w:szCs w:val="32"/>
        </w:rPr>
        <w:t>元=城镇企业参保单位职工基本养老保险费收入5</w:t>
      </w:r>
      <w:r w:rsidR="00EF7159" w:rsidRPr="00AD371B">
        <w:rPr>
          <w:rFonts w:ascii="仿宋_GB2312" w:eastAsia="仿宋_GB2312" w:hint="eastAsia"/>
          <w:sz w:val="32"/>
          <w:szCs w:val="32"/>
        </w:rPr>
        <w:t>7622万</w:t>
      </w:r>
      <w:r w:rsidRPr="00AD371B">
        <w:rPr>
          <w:rFonts w:ascii="仿宋_GB2312" w:eastAsia="仿宋_GB2312" w:hint="eastAsia"/>
          <w:sz w:val="32"/>
          <w:szCs w:val="32"/>
        </w:rPr>
        <w:t>元+城镇个体工商户和灵活就业人员基本养老保险费收入1</w:t>
      </w:r>
      <w:r w:rsidR="00EF7159" w:rsidRPr="00AD371B">
        <w:rPr>
          <w:rFonts w:ascii="仿宋_GB2312" w:eastAsia="仿宋_GB2312" w:hint="eastAsia"/>
          <w:sz w:val="32"/>
          <w:szCs w:val="32"/>
        </w:rPr>
        <w:t>8695万</w:t>
      </w:r>
      <w:r w:rsidRPr="00AD371B">
        <w:rPr>
          <w:rFonts w:ascii="仿宋_GB2312" w:eastAsia="仿宋_GB2312" w:hint="eastAsia"/>
          <w:sz w:val="32"/>
          <w:szCs w:val="32"/>
        </w:rPr>
        <w:t>元+清欠收入</w:t>
      </w:r>
      <w:r w:rsidR="00EF7159" w:rsidRPr="00AD371B">
        <w:rPr>
          <w:rFonts w:ascii="仿宋_GB2312" w:eastAsia="仿宋_GB2312" w:hint="eastAsia"/>
          <w:sz w:val="32"/>
          <w:szCs w:val="32"/>
        </w:rPr>
        <w:t>1760万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AD371B">
        <w:rPr>
          <w:rFonts w:ascii="仿宋_GB2312" w:eastAsia="仿宋_GB2312" w:hint="eastAsia"/>
          <w:b/>
          <w:bCs/>
          <w:sz w:val="32"/>
          <w:szCs w:val="32"/>
        </w:rPr>
        <w:t>2.利息收入</w:t>
      </w:r>
      <w:r w:rsidRPr="00AD371B">
        <w:rPr>
          <w:rFonts w:ascii="仿宋_GB2312" w:eastAsia="仿宋_GB2312" w:hint="eastAsia"/>
          <w:sz w:val="32"/>
          <w:szCs w:val="32"/>
        </w:rPr>
        <w:t>192万元。</w:t>
      </w:r>
    </w:p>
    <w:p w:rsidR="00AD371B" w:rsidRPr="00AD371B" w:rsidRDefault="00AD371B" w:rsidP="00AD371B">
      <w:pPr>
        <w:ind w:firstLineChars="200" w:firstLine="643"/>
        <w:rPr>
          <w:rFonts w:ascii="仿宋_GB2312" w:eastAsia="仿宋_GB2312"/>
          <w:sz w:val="32"/>
          <w:szCs w:val="32"/>
        </w:rPr>
      </w:pPr>
      <w:r w:rsidRPr="00AD371B">
        <w:rPr>
          <w:rFonts w:ascii="仿宋_GB2312" w:eastAsia="仿宋_GB2312" w:hint="eastAsia"/>
          <w:b/>
          <w:bCs/>
          <w:sz w:val="32"/>
          <w:szCs w:val="32"/>
        </w:rPr>
        <w:t>3.转移收入</w:t>
      </w:r>
      <w:r w:rsidR="00EF7159" w:rsidRPr="00AD371B">
        <w:rPr>
          <w:rFonts w:ascii="仿宋_GB2312" w:eastAsia="仿宋_GB2312" w:hint="eastAsia"/>
          <w:sz w:val="32"/>
          <w:szCs w:val="32"/>
        </w:rPr>
        <w:t>2352万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AD371B">
        <w:rPr>
          <w:rFonts w:ascii="仿宋_GB2312" w:eastAsia="仿宋_GB2312" w:hint="eastAsia"/>
          <w:b/>
          <w:bCs/>
          <w:sz w:val="32"/>
          <w:szCs w:val="32"/>
        </w:rPr>
        <w:t>4、其他收入</w:t>
      </w:r>
      <w:r w:rsidRPr="00AD371B">
        <w:rPr>
          <w:rFonts w:ascii="仿宋_GB2312" w:eastAsia="仿宋_GB2312" w:hint="eastAsia"/>
          <w:sz w:val="32"/>
          <w:szCs w:val="32"/>
        </w:rPr>
        <w:t>318万元，为以前年度退费。</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（三）基金支出</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lastRenderedPageBreak/>
        <w:t>2023年</w:t>
      </w:r>
      <w:r>
        <w:rPr>
          <w:rFonts w:ascii="仿宋_GB2312" w:eastAsia="仿宋_GB2312" w:hint="eastAsia"/>
          <w:sz w:val="32"/>
          <w:szCs w:val="32"/>
        </w:rPr>
        <w:t>，</w:t>
      </w:r>
      <w:r w:rsidRPr="00AD371B">
        <w:rPr>
          <w:rFonts w:ascii="仿宋_GB2312" w:eastAsia="仿宋_GB2312" w:hint="eastAsia"/>
          <w:sz w:val="32"/>
          <w:szCs w:val="32"/>
        </w:rPr>
        <w:t>企业基本养老保险基金预算支出为10</w:t>
      </w:r>
      <w:r w:rsidR="00EF7159" w:rsidRPr="00AD371B">
        <w:rPr>
          <w:rFonts w:ascii="仿宋_GB2312" w:eastAsia="仿宋_GB2312" w:hint="eastAsia"/>
          <w:sz w:val="32"/>
          <w:szCs w:val="32"/>
        </w:rPr>
        <w:t>6076万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AD371B">
        <w:rPr>
          <w:rFonts w:ascii="仿宋_GB2312" w:eastAsia="仿宋_GB2312" w:hint="eastAsia"/>
          <w:b/>
          <w:bCs/>
          <w:sz w:val="32"/>
          <w:szCs w:val="32"/>
        </w:rPr>
        <w:t>1.社会保险待遇支出</w:t>
      </w:r>
      <w:r w:rsidRPr="00AD371B">
        <w:rPr>
          <w:rFonts w:ascii="仿宋_GB2312" w:eastAsia="仿宋_GB2312" w:hint="eastAsia"/>
          <w:sz w:val="32"/>
          <w:szCs w:val="32"/>
        </w:rPr>
        <w:t>10</w:t>
      </w:r>
      <w:r w:rsidR="00EF7159" w:rsidRPr="00AD371B">
        <w:rPr>
          <w:rFonts w:ascii="仿宋_GB2312" w:eastAsia="仿宋_GB2312" w:hint="eastAsia"/>
          <w:sz w:val="32"/>
          <w:szCs w:val="32"/>
        </w:rPr>
        <w:t>5207万</w:t>
      </w:r>
      <w:r w:rsidRPr="00AD371B">
        <w:rPr>
          <w:rFonts w:ascii="仿宋_GB2312" w:eastAsia="仿宋_GB2312" w:hint="eastAsia"/>
          <w:sz w:val="32"/>
          <w:szCs w:val="32"/>
        </w:rPr>
        <w:t>元=基本养老金支出10</w:t>
      </w:r>
      <w:r w:rsidR="00EF7159" w:rsidRPr="00AD371B">
        <w:rPr>
          <w:rFonts w:ascii="仿宋_GB2312" w:eastAsia="仿宋_GB2312" w:hint="eastAsia"/>
          <w:sz w:val="32"/>
          <w:szCs w:val="32"/>
        </w:rPr>
        <w:t>2277万</w:t>
      </w:r>
      <w:r w:rsidRPr="00AD371B">
        <w:rPr>
          <w:rFonts w:ascii="仿宋_GB2312" w:eastAsia="仿宋_GB2312" w:hint="eastAsia"/>
          <w:sz w:val="32"/>
          <w:szCs w:val="32"/>
        </w:rPr>
        <w:t>元+丧葬抚恤补助支出776万元+供养直系亲属生活困难补助费支出</w:t>
      </w:r>
      <w:r w:rsidR="00EF7159" w:rsidRPr="00AD371B">
        <w:rPr>
          <w:rFonts w:ascii="仿宋_GB2312" w:eastAsia="仿宋_GB2312" w:hint="eastAsia"/>
          <w:sz w:val="32"/>
          <w:szCs w:val="32"/>
        </w:rPr>
        <w:t>2154万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AD371B">
        <w:rPr>
          <w:rFonts w:ascii="仿宋_GB2312" w:eastAsia="仿宋_GB2312" w:hint="eastAsia"/>
          <w:b/>
          <w:bCs/>
          <w:sz w:val="32"/>
          <w:szCs w:val="32"/>
        </w:rPr>
        <w:t>2.转移支出</w:t>
      </w:r>
      <w:r w:rsidRPr="00AD371B">
        <w:rPr>
          <w:rFonts w:ascii="仿宋_GB2312" w:eastAsia="仿宋_GB2312" w:hint="eastAsia"/>
          <w:sz w:val="32"/>
          <w:szCs w:val="32"/>
        </w:rPr>
        <w:t>712万元。</w:t>
      </w:r>
    </w:p>
    <w:p w:rsidR="00AD371B" w:rsidRPr="00AD371B" w:rsidRDefault="00AD371B" w:rsidP="00AD371B">
      <w:pPr>
        <w:ind w:firstLineChars="200" w:firstLine="643"/>
        <w:rPr>
          <w:rFonts w:ascii="仿宋_GB2312" w:eastAsia="仿宋_GB2312"/>
          <w:sz w:val="32"/>
          <w:szCs w:val="32"/>
        </w:rPr>
      </w:pPr>
      <w:r w:rsidRPr="00AD371B">
        <w:rPr>
          <w:rFonts w:ascii="仿宋_GB2312" w:eastAsia="仿宋_GB2312" w:hint="eastAsia"/>
          <w:b/>
          <w:bCs/>
          <w:sz w:val="32"/>
          <w:szCs w:val="32"/>
        </w:rPr>
        <w:t>3.其他支出</w:t>
      </w:r>
      <w:r w:rsidRPr="00AD371B">
        <w:rPr>
          <w:rFonts w:ascii="仿宋_GB2312" w:eastAsia="仿宋_GB2312" w:hint="eastAsia"/>
          <w:sz w:val="32"/>
          <w:szCs w:val="32"/>
        </w:rPr>
        <w:t>157万元，为重复缴费退还个人账户重复部分的历年部分。</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（四）基金结余</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5269FE">
        <w:rPr>
          <w:rFonts w:ascii="仿宋_GB2312" w:eastAsia="仿宋_GB2312" w:hint="eastAsia"/>
          <w:sz w:val="32"/>
          <w:szCs w:val="32"/>
        </w:rPr>
        <w:t>，</w:t>
      </w:r>
      <w:r w:rsidRPr="00AD371B">
        <w:rPr>
          <w:rFonts w:ascii="仿宋_GB2312" w:eastAsia="仿宋_GB2312" w:hint="eastAsia"/>
          <w:sz w:val="32"/>
          <w:szCs w:val="32"/>
        </w:rPr>
        <w:t>本年收支结余-2</w:t>
      </w:r>
      <w:r w:rsidR="00EF7159" w:rsidRPr="00AD371B">
        <w:rPr>
          <w:rFonts w:ascii="仿宋_GB2312" w:eastAsia="仿宋_GB2312" w:hint="eastAsia"/>
          <w:sz w:val="32"/>
          <w:szCs w:val="32"/>
        </w:rPr>
        <w:t>5137万</w:t>
      </w:r>
      <w:r w:rsidRPr="00AD371B">
        <w:rPr>
          <w:rFonts w:ascii="仿宋_GB2312" w:eastAsia="仿宋_GB2312" w:hint="eastAsia"/>
          <w:sz w:val="32"/>
          <w:szCs w:val="32"/>
        </w:rPr>
        <w:t>元，上年结余3</w:t>
      </w:r>
      <w:r w:rsidR="00EF7159" w:rsidRPr="00AD371B">
        <w:rPr>
          <w:rFonts w:ascii="仿宋_GB2312" w:eastAsia="仿宋_GB2312" w:hint="eastAsia"/>
          <w:sz w:val="32"/>
          <w:szCs w:val="32"/>
        </w:rPr>
        <w:t>5824万</w:t>
      </w:r>
      <w:r w:rsidRPr="00AD371B">
        <w:rPr>
          <w:rFonts w:ascii="仿宋_GB2312" w:eastAsia="仿宋_GB2312" w:hint="eastAsia"/>
          <w:sz w:val="32"/>
          <w:szCs w:val="32"/>
        </w:rPr>
        <w:t>元，年末滚存结余1</w:t>
      </w:r>
      <w:r w:rsidR="00EF7159" w:rsidRPr="00AD371B">
        <w:rPr>
          <w:rFonts w:ascii="仿宋_GB2312" w:eastAsia="仿宋_GB2312" w:hint="eastAsia"/>
          <w:sz w:val="32"/>
          <w:szCs w:val="32"/>
        </w:rPr>
        <w:t>0687万</w:t>
      </w:r>
      <w:r w:rsidRPr="00AD371B">
        <w:rPr>
          <w:rFonts w:ascii="仿宋_GB2312" w:eastAsia="仿宋_GB2312" w:hint="eastAsia"/>
          <w:sz w:val="32"/>
          <w:szCs w:val="32"/>
        </w:rPr>
        <w:t>元。</w:t>
      </w:r>
    </w:p>
    <w:p w:rsidR="00AD371B" w:rsidRPr="005269FE" w:rsidRDefault="00AD371B" w:rsidP="00336FAA">
      <w:pPr>
        <w:ind w:firstLineChars="200" w:firstLine="640"/>
        <w:outlineLvl w:val="0"/>
        <w:rPr>
          <w:rFonts w:ascii="黑体" w:eastAsia="黑体" w:hAnsi="黑体"/>
          <w:sz w:val="32"/>
          <w:szCs w:val="32"/>
        </w:rPr>
      </w:pPr>
      <w:r w:rsidRPr="005269FE">
        <w:rPr>
          <w:rFonts w:ascii="黑体" w:eastAsia="黑体" w:hAnsi="黑体" w:hint="eastAsia"/>
          <w:sz w:val="32"/>
          <w:szCs w:val="32"/>
        </w:rPr>
        <w:t>二、城乡居民</w:t>
      </w:r>
      <w:r w:rsidR="005269FE" w:rsidRPr="005269FE">
        <w:rPr>
          <w:rFonts w:ascii="黑体" w:eastAsia="黑体" w:hAnsi="黑体" w:hint="eastAsia"/>
          <w:sz w:val="32"/>
          <w:szCs w:val="32"/>
        </w:rPr>
        <w:t>基本</w:t>
      </w:r>
      <w:r w:rsidRPr="005269FE">
        <w:rPr>
          <w:rFonts w:ascii="黑体" w:eastAsia="黑体" w:hAnsi="黑体" w:hint="eastAsia"/>
          <w:sz w:val="32"/>
          <w:szCs w:val="32"/>
        </w:rPr>
        <w:t>养老保险</w:t>
      </w:r>
      <w:r w:rsidR="005269FE" w:rsidRPr="005269FE">
        <w:rPr>
          <w:rFonts w:ascii="黑体" w:eastAsia="黑体" w:hAnsi="黑体" w:hint="eastAsia"/>
          <w:sz w:val="32"/>
          <w:szCs w:val="32"/>
        </w:rPr>
        <w:t>基金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（一）基本情况</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21356D">
        <w:rPr>
          <w:rFonts w:ascii="仿宋_GB2312" w:eastAsia="仿宋_GB2312" w:hint="eastAsia"/>
          <w:sz w:val="32"/>
          <w:szCs w:val="32"/>
        </w:rPr>
        <w:t>，</w:t>
      </w:r>
      <w:r w:rsidRPr="00AD371B">
        <w:rPr>
          <w:rFonts w:ascii="仿宋_GB2312" w:eastAsia="仿宋_GB2312" w:hint="eastAsia"/>
          <w:sz w:val="32"/>
          <w:szCs w:val="32"/>
        </w:rPr>
        <w:t>城乡居民</w:t>
      </w:r>
      <w:r w:rsidR="0021356D">
        <w:rPr>
          <w:rFonts w:ascii="仿宋_GB2312" w:eastAsia="仿宋_GB2312" w:hint="eastAsia"/>
          <w:sz w:val="32"/>
          <w:szCs w:val="32"/>
        </w:rPr>
        <w:t>基本</w:t>
      </w:r>
      <w:r w:rsidRPr="00AD371B">
        <w:rPr>
          <w:rFonts w:ascii="仿宋_GB2312" w:eastAsia="仿宋_GB2312" w:hint="eastAsia"/>
          <w:sz w:val="32"/>
          <w:szCs w:val="32"/>
        </w:rPr>
        <w:t>养老保险参保缴费人数预计为17</w:t>
      </w:r>
      <w:r w:rsidR="00EF7159" w:rsidRPr="00AD371B">
        <w:rPr>
          <w:rFonts w:ascii="仿宋_GB2312" w:eastAsia="仿宋_GB2312" w:hint="eastAsia"/>
          <w:sz w:val="32"/>
          <w:szCs w:val="32"/>
        </w:rPr>
        <w:t>5000人</w:t>
      </w:r>
      <w:r w:rsidRPr="00AD371B">
        <w:rPr>
          <w:rFonts w:ascii="仿宋_GB2312" w:eastAsia="仿宋_GB2312" w:hint="eastAsia"/>
          <w:sz w:val="32"/>
          <w:szCs w:val="32"/>
        </w:rPr>
        <w:t>，城乡居民</w:t>
      </w:r>
      <w:r w:rsidR="0021356D">
        <w:rPr>
          <w:rFonts w:ascii="仿宋_GB2312" w:eastAsia="仿宋_GB2312" w:hint="eastAsia"/>
          <w:sz w:val="32"/>
          <w:szCs w:val="32"/>
        </w:rPr>
        <w:t>基本</w:t>
      </w:r>
      <w:r w:rsidRPr="00AD371B">
        <w:rPr>
          <w:rFonts w:ascii="仿宋_GB2312" w:eastAsia="仿宋_GB2312" w:hint="eastAsia"/>
          <w:sz w:val="32"/>
          <w:szCs w:val="32"/>
        </w:rPr>
        <w:t>养老保险领取待遇人数预计12</w:t>
      </w:r>
      <w:r w:rsidR="00EF7159" w:rsidRPr="00AD371B">
        <w:rPr>
          <w:rFonts w:ascii="仿宋_GB2312" w:eastAsia="仿宋_GB2312" w:hint="eastAsia"/>
          <w:sz w:val="32"/>
          <w:szCs w:val="32"/>
        </w:rPr>
        <w:t>3985人</w:t>
      </w:r>
      <w:r w:rsidRPr="00AD371B">
        <w:rPr>
          <w:rFonts w:ascii="仿宋_GB2312" w:eastAsia="仿宋_GB2312" w:hint="eastAsia"/>
          <w:sz w:val="32"/>
          <w:szCs w:val="32"/>
        </w:rPr>
        <w:t>。</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（二）基金收入</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21356D">
        <w:rPr>
          <w:rFonts w:ascii="仿宋_GB2312" w:eastAsia="仿宋_GB2312" w:hint="eastAsia"/>
          <w:sz w:val="32"/>
          <w:szCs w:val="32"/>
        </w:rPr>
        <w:t>，</w:t>
      </w:r>
      <w:r w:rsidRPr="00AD371B">
        <w:rPr>
          <w:rFonts w:ascii="仿宋_GB2312" w:eastAsia="仿宋_GB2312" w:hint="eastAsia"/>
          <w:sz w:val="32"/>
          <w:szCs w:val="32"/>
        </w:rPr>
        <w:t>城乡居民</w:t>
      </w:r>
      <w:r w:rsidR="0021356D">
        <w:rPr>
          <w:rFonts w:ascii="仿宋_GB2312" w:eastAsia="仿宋_GB2312" w:hint="eastAsia"/>
          <w:sz w:val="32"/>
          <w:szCs w:val="32"/>
        </w:rPr>
        <w:t>基本</w:t>
      </w:r>
      <w:r w:rsidRPr="00AD371B">
        <w:rPr>
          <w:rFonts w:ascii="仿宋_GB2312" w:eastAsia="仿宋_GB2312" w:hint="eastAsia"/>
          <w:sz w:val="32"/>
          <w:szCs w:val="32"/>
        </w:rPr>
        <w:t>养老保险基金预算收入为3</w:t>
      </w:r>
      <w:r w:rsidR="00EF7159" w:rsidRPr="00AD371B">
        <w:rPr>
          <w:rFonts w:ascii="仿宋_GB2312" w:eastAsia="仿宋_GB2312" w:hint="eastAsia"/>
          <w:sz w:val="32"/>
          <w:szCs w:val="32"/>
        </w:rPr>
        <w:t>4214万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t>1.社会保险费收入</w:t>
      </w:r>
      <w:r w:rsidR="00EF7159" w:rsidRPr="00AD371B">
        <w:rPr>
          <w:rFonts w:ascii="仿宋_GB2312" w:eastAsia="仿宋_GB2312" w:hint="eastAsia"/>
          <w:sz w:val="32"/>
          <w:szCs w:val="32"/>
        </w:rPr>
        <w:t>7776万</w:t>
      </w:r>
      <w:r w:rsidRPr="00AD371B">
        <w:rPr>
          <w:rFonts w:ascii="仿宋_GB2312" w:eastAsia="仿宋_GB2312" w:hint="eastAsia"/>
          <w:sz w:val="32"/>
          <w:szCs w:val="32"/>
        </w:rPr>
        <w:t>元=城乡居民参保缴费</w:t>
      </w:r>
      <w:r w:rsidR="00EF7159" w:rsidRPr="00AD371B">
        <w:rPr>
          <w:rFonts w:ascii="仿宋_GB2312" w:eastAsia="仿宋_GB2312" w:hint="eastAsia"/>
          <w:sz w:val="32"/>
          <w:szCs w:val="32"/>
        </w:rPr>
        <w:t>7500万</w:t>
      </w:r>
      <w:r w:rsidRPr="00AD371B">
        <w:rPr>
          <w:rFonts w:ascii="仿宋_GB2312" w:eastAsia="仿宋_GB2312" w:hint="eastAsia"/>
          <w:sz w:val="32"/>
          <w:szCs w:val="32"/>
        </w:rPr>
        <w:t>元+贫困重残人员代缴保费276万元。</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t>2.财政补贴收入</w:t>
      </w:r>
      <w:r w:rsidRPr="00AD371B">
        <w:rPr>
          <w:rFonts w:ascii="仿宋_GB2312" w:eastAsia="仿宋_GB2312" w:hint="eastAsia"/>
          <w:sz w:val="32"/>
          <w:szCs w:val="32"/>
        </w:rPr>
        <w:t>2</w:t>
      </w:r>
      <w:r w:rsidR="00EF7159" w:rsidRPr="00AD371B">
        <w:rPr>
          <w:rFonts w:ascii="仿宋_GB2312" w:eastAsia="仿宋_GB2312" w:hint="eastAsia"/>
          <w:sz w:val="32"/>
          <w:szCs w:val="32"/>
        </w:rPr>
        <w:t>3869万</w:t>
      </w:r>
      <w:r w:rsidRPr="00AD371B">
        <w:rPr>
          <w:rFonts w:ascii="仿宋_GB2312" w:eastAsia="仿宋_GB2312" w:hint="eastAsia"/>
          <w:sz w:val="32"/>
          <w:szCs w:val="32"/>
        </w:rPr>
        <w:t>元=基础养老金补贴收入2</w:t>
      </w:r>
      <w:r w:rsidR="00EF7159" w:rsidRPr="00AD371B">
        <w:rPr>
          <w:rFonts w:ascii="仿宋_GB2312" w:eastAsia="仿宋_GB2312" w:hint="eastAsia"/>
          <w:sz w:val="32"/>
          <w:szCs w:val="32"/>
        </w:rPr>
        <w:t>2179万</w:t>
      </w:r>
      <w:r w:rsidRPr="00AD371B">
        <w:rPr>
          <w:rFonts w:ascii="仿宋_GB2312" w:eastAsia="仿宋_GB2312" w:hint="eastAsia"/>
          <w:sz w:val="32"/>
          <w:szCs w:val="32"/>
        </w:rPr>
        <w:t>元+对个人缴费</w:t>
      </w:r>
      <w:bookmarkStart w:id="0" w:name="_GoBack"/>
      <w:bookmarkEnd w:id="0"/>
      <w:r w:rsidRPr="00AD371B">
        <w:rPr>
          <w:rFonts w:ascii="仿宋_GB2312" w:eastAsia="仿宋_GB2312" w:hint="eastAsia"/>
          <w:sz w:val="32"/>
          <w:szCs w:val="32"/>
        </w:rPr>
        <w:t>补贴收入</w:t>
      </w:r>
      <w:r w:rsidR="00EF7159" w:rsidRPr="00AD371B">
        <w:rPr>
          <w:rFonts w:ascii="仿宋_GB2312" w:eastAsia="仿宋_GB2312" w:hint="eastAsia"/>
          <w:sz w:val="32"/>
          <w:szCs w:val="32"/>
        </w:rPr>
        <w:t>1091万</w:t>
      </w:r>
      <w:r w:rsidRPr="00AD371B">
        <w:rPr>
          <w:rFonts w:ascii="仿宋_GB2312" w:eastAsia="仿宋_GB2312" w:hint="eastAsia"/>
          <w:sz w:val="32"/>
          <w:szCs w:val="32"/>
        </w:rPr>
        <w:t>元+丧葬费抚恤补贴599万元。</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lastRenderedPageBreak/>
        <w:t>3.利息收入</w:t>
      </w:r>
      <w:r w:rsidR="00EF7159" w:rsidRPr="00AD371B">
        <w:rPr>
          <w:rFonts w:ascii="仿宋_GB2312" w:eastAsia="仿宋_GB2312" w:hint="eastAsia"/>
          <w:sz w:val="32"/>
          <w:szCs w:val="32"/>
        </w:rPr>
        <w:t>1194万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t>4.委托投资收益</w:t>
      </w:r>
      <w:r w:rsidR="00EF7159" w:rsidRPr="00AD371B">
        <w:rPr>
          <w:rFonts w:ascii="仿宋_GB2312" w:eastAsia="仿宋_GB2312" w:hint="eastAsia"/>
          <w:sz w:val="32"/>
          <w:szCs w:val="32"/>
        </w:rPr>
        <w:t>1354万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t>5.转移收入</w:t>
      </w:r>
      <w:r w:rsidRPr="00AD371B">
        <w:rPr>
          <w:rFonts w:ascii="仿宋_GB2312" w:eastAsia="仿宋_GB2312" w:hint="eastAsia"/>
          <w:sz w:val="32"/>
          <w:szCs w:val="32"/>
        </w:rPr>
        <w:t>11万元。</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t>6.其他收入</w:t>
      </w:r>
      <w:r w:rsidRPr="00AD371B">
        <w:rPr>
          <w:rFonts w:ascii="仿宋_GB2312" w:eastAsia="仿宋_GB2312" w:hint="eastAsia"/>
          <w:sz w:val="32"/>
          <w:szCs w:val="32"/>
        </w:rPr>
        <w:t>10万元，主要为稽核退款收入。</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（三）基金支出</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21356D">
        <w:rPr>
          <w:rFonts w:ascii="仿宋_GB2312" w:eastAsia="仿宋_GB2312" w:hint="eastAsia"/>
          <w:sz w:val="32"/>
          <w:szCs w:val="32"/>
        </w:rPr>
        <w:t>，</w:t>
      </w:r>
      <w:r w:rsidRPr="00AD371B">
        <w:rPr>
          <w:rFonts w:ascii="仿宋_GB2312" w:eastAsia="仿宋_GB2312" w:hint="eastAsia"/>
          <w:sz w:val="32"/>
          <w:szCs w:val="32"/>
        </w:rPr>
        <w:t>城乡居民</w:t>
      </w:r>
      <w:r w:rsidR="0021356D">
        <w:rPr>
          <w:rFonts w:ascii="仿宋_GB2312" w:eastAsia="仿宋_GB2312" w:hint="eastAsia"/>
          <w:sz w:val="32"/>
          <w:szCs w:val="32"/>
        </w:rPr>
        <w:t>基本</w:t>
      </w:r>
      <w:r w:rsidRPr="00AD371B">
        <w:rPr>
          <w:rFonts w:ascii="仿宋_GB2312" w:eastAsia="仿宋_GB2312" w:hint="eastAsia"/>
          <w:sz w:val="32"/>
          <w:szCs w:val="32"/>
        </w:rPr>
        <w:t>养老保险基金预算支出为3</w:t>
      </w:r>
      <w:r w:rsidR="00EF7159" w:rsidRPr="00AD371B">
        <w:rPr>
          <w:rFonts w:ascii="仿宋_GB2312" w:eastAsia="仿宋_GB2312" w:hint="eastAsia"/>
          <w:sz w:val="32"/>
          <w:szCs w:val="32"/>
        </w:rPr>
        <w:t>0080万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t>1.社会保险待遇支出</w:t>
      </w:r>
      <w:r w:rsidRPr="00AD371B">
        <w:rPr>
          <w:rFonts w:ascii="仿宋_GB2312" w:eastAsia="仿宋_GB2312" w:hint="eastAsia"/>
          <w:sz w:val="32"/>
          <w:szCs w:val="32"/>
        </w:rPr>
        <w:t>3</w:t>
      </w:r>
      <w:r w:rsidR="00EF7159" w:rsidRPr="00AD371B">
        <w:rPr>
          <w:rFonts w:ascii="仿宋_GB2312" w:eastAsia="仿宋_GB2312" w:hint="eastAsia"/>
          <w:sz w:val="32"/>
          <w:szCs w:val="32"/>
        </w:rPr>
        <w:t>0069万</w:t>
      </w:r>
      <w:r w:rsidRPr="00AD371B">
        <w:rPr>
          <w:rFonts w:ascii="仿宋_GB2312" w:eastAsia="仿宋_GB2312" w:hint="eastAsia"/>
          <w:sz w:val="32"/>
          <w:szCs w:val="32"/>
        </w:rPr>
        <w:t>元=基础养老金支出2</w:t>
      </w:r>
      <w:r w:rsidR="00EF7159" w:rsidRPr="00AD371B">
        <w:rPr>
          <w:rFonts w:ascii="仿宋_GB2312" w:eastAsia="仿宋_GB2312" w:hint="eastAsia"/>
          <w:sz w:val="32"/>
          <w:szCs w:val="32"/>
        </w:rPr>
        <w:t>2179万</w:t>
      </w:r>
      <w:r w:rsidRPr="00AD371B">
        <w:rPr>
          <w:rFonts w:ascii="仿宋_GB2312" w:eastAsia="仿宋_GB2312" w:hint="eastAsia"/>
          <w:sz w:val="32"/>
          <w:szCs w:val="32"/>
        </w:rPr>
        <w:t>元+个人账户养老金支出</w:t>
      </w:r>
      <w:r w:rsidR="00EF7159" w:rsidRPr="00AD371B">
        <w:rPr>
          <w:rFonts w:ascii="仿宋_GB2312" w:eastAsia="仿宋_GB2312" w:hint="eastAsia"/>
          <w:sz w:val="32"/>
          <w:szCs w:val="32"/>
        </w:rPr>
        <w:t>7290万</w:t>
      </w:r>
      <w:r w:rsidRPr="00AD371B">
        <w:rPr>
          <w:rFonts w:ascii="仿宋_GB2312" w:eastAsia="仿宋_GB2312" w:hint="eastAsia"/>
          <w:sz w:val="32"/>
          <w:szCs w:val="32"/>
        </w:rPr>
        <w:t>元+丧葬抚恤支出600万元。</w:t>
      </w:r>
    </w:p>
    <w:p w:rsidR="00AD371B" w:rsidRPr="00AD371B" w:rsidRDefault="00AD371B" w:rsidP="00AD371B">
      <w:pPr>
        <w:ind w:firstLineChars="200" w:firstLine="643"/>
        <w:rPr>
          <w:rFonts w:ascii="仿宋_GB2312" w:eastAsia="仿宋_GB2312"/>
          <w:sz w:val="32"/>
          <w:szCs w:val="32"/>
        </w:rPr>
      </w:pPr>
      <w:r w:rsidRPr="0021356D">
        <w:rPr>
          <w:rFonts w:ascii="仿宋_GB2312" w:eastAsia="仿宋_GB2312" w:hint="eastAsia"/>
          <w:b/>
          <w:bCs/>
          <w:sz w:val="32"/>
          <w:szCs w:val="32"/>
        </w:rPr>
        <w:t>2.转移支出</w:t>
      </w:r>
      <w:r w:rsidRPr="00AD371B">
        <w:rPr>
          <w:rFonts w:ascii="仿宋_GB2312" w:eastAsia="仿宋_GB2312" w:hint="eastAsia"/>
          <w:sz w:val="32"/>
          <w:szCs w:val="32"/>
        </w:rPr>
        <w:t>11万元。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（四）基金结余</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163E54">
        <w:rPr>
          <w:rFonts w:ascii="仿宋_GB2312" w:eastAsia="仿宋_GB2312" w:hint="eastAsia"/>
          <w:sz w:val="32"/>
          <w:szCs w:val="32"/>
        </w:rPr>
        <w:t>，</w:t>
      </w:r>
      <w:r w:rsidRPr="00AD371B">
        <w:rPr>
          <w:rFonts w:ascii="仿宋_GB2312" w:eastAsia="仿宋_GB2312" w:hint="eastAsia"/>
          <w:sz w:val="32"/>
          <w:szCs w:val="32"/>
        </w:rPr>
        <w:t>本年收支结余</w:t>
      </w:r>
      <w:r w:rsidR="00EF7159" w:rsidRPr="00AD371B">
        <w:rPr>
          <w:rFonts w:ascii="仿宋_GB2312" w:eastAsia="仿宋_GB2312" w:hint="eastAsia"/>
          <w:sz w:val="32"/>
          <w:szCs w:val="32"/>
        </w:rPr>
        <w:t>4134万</w:t>
      </w:r>
      <w:r w:rsidRPr="00AD371B">
        <w:rPr>
          <w:rFonts w:ascii="仿宋_GB2312" w:eastAsia="仿宋_GB2312" w:hint="eastAsia"/>
          <w:sz w:val="32"/>
          <w:szCs w:val="32"/>
        </w:rPr>
        <w:t>元，上年结余11</w:t>
      </w:r>
      <w:r w:rsidR="00EF7159" w:rsidRPr="00AD371B">
        <w:rPr>
          <w:rFonts w:ascii="仿宋_GB2312" w:eastAsia="仿宋_GB2312" w:hint="eastAsia"/>
          <w:sz w:val="32"/>
          <w:szCs w:val="32"/>
        </w:rPr>
        <w:t>6475万</w:t>
      </w:r>
      <w:r w:rsidRPr="00AD371B">
        <w:rPr>
          <w:rFonts w:ascii="仿宋_GB2312" w:eastAsia="仿宋_GB2312" w:hint="eastAsia"/>
          <w:sz w:val="32"/>
          <w:szCs w:val="32"/>
        </w:rPr>
        <w:t>元，年末滚存结余12</w:t>
      </w:r>
      <w:r w:rsidR="00EF7159" w:rsidRPr="00AD371B">
        <w:rPr>
          <w:rFonts w:ascii="仿宋_GB2312" w:eastAsia="仿宋_GB2312" w:hint="eastAsia"/>
          <w:sz w:val="32"/>
          <w:szCs w:val="32"/>
        </w:rPr>
        <w:t>0609万</w:t>
      </w:r>
      <w:r w:rsidRPr="00AD371B">
        <w:rPr>
          <w:rFonts w:ascii="仿宋_GB2312" w:eastAsia="仿宋_GB2312" w:hint="eastAsia"/>
          <w:sz w:val="32"/>
          <w:szCs w:val="32"/>
        </w:rPr>
        <w:t>元。</w:t>
      </w:r>
    </w:p>
    <w:p w:rsidR="00AD371B" w:rsidRPr="005269FE" w:rsidRDefault="00AD371B" w:rsidP="00336FAA">
      <w:pPr>
        <w:ind w:firstLineChars="200" w:firstLine="640"/>
        <w:outlineLvl w:val="0"/>
        <w:rPr>
          <w:rFonts w:ascii="黑体" w:eastAsia="黑体" w:hAnsi="黑体"/>
          <w:sz w:val="32"/>
          <w:szCs w:val="32"/>
        </w:rPr>
      </w:pPr>
      <w:r w:rsidRPr="005269FE">
        <w:rPr>
          <w:rFonts w:ascii="黑体" w:eastAsia="黑体" w:hAnsi="黑体" w:hint="eastAsia"/>
          <w:sz w:val="32"/>
          <w:szCs w:val="32"/>
        </w:rPr>
        <w:t>三、机关事业单位</w:t>
      </w:r>
      <w:r w:rsidR="00900D0B">
        <w:rPr>
          <w:rFonts w:ascii="黑体" w:eastAsia="黑体" w:hAnsi="黑体" w:hint="eastAsia"/>
          <w:sz w:val="32"/>
          <w:szCs w:val="32"/>
        </w:rPr>
        <w:t>基本</w:t>
      </w:r>
      <w:r w:rsidRPr="005269FE">
        <w:rPr>
          <w:rFonts w:ascii="黑体" w:eastAsia="黑体" w:hAnsi="黑体" w:hint="eastAsia"/>
          <w:sz w:val="32"/>
          <w:szCs w:val="32"/>
        </w:rPr>
        <w:t>养老保险</w:t>
      </w:r>
      <w:r w:rsidR="00900D0B">
        <w:rPr>
          <w:rFonts w:ascii="黑体" w:eastAsia="黑体" w:hAnsi="黑体" w:hint="eastAsia"/>
          <w:sz w:val="32"/>
          <w:szCs w:val="32"/>
        </w:rPr>
        <w:t>基金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（一）基本情况</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163E54">
        <w:rPr>
          <w:rFonts w:ascii="仿宋_GB2312" w:eastAsia="仿宋_GB2312" w:hint="eastAsia"/>
          <w:sz w:val="32"/>
          <w:szCs w:val="32"/>
        </w:rPr>
        <w:t>，</w:t>
      </w:r>
      <w:r w:rsidRPr="00AD371B">
        <w:rPr>
          <w:rFonts w:ascii="仿宋_GB2312" w:eastAsia="仿宋_GB2312" w:hint="eastAsia"/>
          <w:sz w:val="32"/>
          <w:szCs w:val="32"/>
        </w:rPr>
        <w:t>参保职工人数1</w:t>
      </w:r>
      <w:r w:rsidR="00EF7159" w:rsidRPr="00AD371B">
        <w:rPr>
          <w:rFonts w:ascii="仿宋_GB2312" w:eastAsia="仿宋_GB2312" w:hint="eastAsia"/>
          <w:sz w:val="32"/>
          <w:szCs w:val="32"/>
        </w:rPr>
        <w:t>5565人</w:t>
      </w:r>
      <w:r w:rsidRPr="00AD371B">
        <w:rPr>
          <w:rFonts w:ascii="仿宋_GB2312" w:eastAsia="仿宋_GB2312" w:hint="eastAsia"/>
          <w:sz w:val="32"/>
          <w:szCs w:val="32"/>
        </w:rPr>
        <w:t>，其中：机关单位</w:t>
      </w:r>
      <w:r w:rsidR="00EF7159" w:rsidRPr="00AD371B">
        <w:rPr>
          <w:rFonts w:ascii="仿宋_GB2312" w:eastAsia="仿宋_GB2312" w:hint="eastAsia"/>
          <w:sz w:val="32"/>
          <w:szCs w:val="32"/>
        </w:rPr>
        <w:t>4485人</w:t>
      </w:r>
      <w:r w:rsidRPr="00AD371B">
        <w:rPr>
          <w:rFonts w:ascii="仿宋_GB2312" w:eastAsia="仿宋_GB2312" w:hint="eastAsia"/>
          <w:sz w:val="32"/>
          <w:szCs w:val="32"/>
        </w:rPr>
        <w:t>，缴费工资总额为3</w:t>
      </w:r>
      <w:r w:rsidR="00EF7159" w:rsidRPr="00AD371B">
        <w:rPr>
          <w:rFonts w:ascii="仿宋_GB2312" w:eastAsia="仿宋_GB2312" w:hint="eastAsia"/>
          <w:sz w:val="32"/>
          <w:szCs w:val="32"/>
        </w:rPr>
        <w:t>8557万</w:t>
      </w:r>
      <w:r w:rsidRPr="00AD371B">
        <w:rPr>
          <w:rFonts w:ascii="仿宋_GB2312" w:eastAsia="仿宋_GB2312" w:hint="eastAsia"/>
          <w:sz w:val="32"/>
          <w:szCs w:val="32"/>
        </w:rPr>
        <w:t>元；财政全额拨款事业单位</w:t>
      </w:r>
      <w:r w:rsidR="00EF7159" w:rsidRPr="00AD371B">
        <w:rPr>
          <w:rFonts w:ascii="仿宋_GB2312" w:eastAsia="仿宋_GB2312" w:hint="eastAsia"/>
          <w:sz w:val="32"/>
          <w:szCs w:val="32"/>
        </w:rPr>
        <w:t>8124人</w:t>
      </w:r>
      <w:r w:rsidRPr="00AD371B">
        <w:rPr>
          <w:rFonts w:ascii="仿宋_GB2312" w:eastAsia="仿宋_GB2312" w:hint="eastAsia"/>
          <w:sz w:val="32"/>
          <w:szCs w:val="32"/>
        </w:rPr>
        <w:t>,缴费工资总额为8</w:t>
      </w:r>
      <w:r w:rsidR="00EF7159" w:rsidRPr="00AD371B">
        <w:rPr>
          <w:rFonts w:ascii="仿宋_GB2312" w:eastAsia="仿宋_GB2312" w:hint="eastAsia"/>
          <w:sz w:val="32"/>
          <w:szCs w:val="32"/>
        </w:rPr>
        <w:t>0004万</w:t>
      </w:r>
      <w:r w:rsidRPr="00AD371B">
        <w:rPr>
          <w:rFonts w:ascii="仿宋_GB2312" w:eastAsia="仿宋_GB2312" w:hint="eastAsia"/>
          <w:sz w:val="32"/>
          <w:szCs w:val="32"/>
        </w:rPr>
        <w:t>元；非全额拨款事业单位</w:t>
      </w:r>
      <w:r w:rsidR="00EF7159" w:rsidRPr="00AD371B">
        <w:rPr>
          <w:rFonts w:ascii="仿宋_GB2312" w:eastAsia="仿宋_GB2312" w:hint="eastAsia"/>
          <w:sz w:val="32"/>
          <w:szCs w:val="32"/>
        </w:rPr>
        <w:t>2956人</w:t>
      </w:r>
      <w:r w:rsidRPr="00AD371B">
        <w:rPr>
          <w:rFonts w:ascii="仿宋_GB2312" w:eastAsia="仿宋_GB2312" w:hint="eastAsia"/>
          <w:sz w:val="32"/>
          <w:szCs w:val="32"/>
        </w:rPr>
        <w:t>，缴费工资总额为3</w:t>
      </w:r>
      <w:r w:rsidR="00EF7159" w:rsidRPr="00AD371B">
        <w:rPr>
          <w:rFonts w:ascii="仿宋_GB2312" w:eastAsia="仿宋_GB2312" w:hint="eastAsia"/>
          <w:sz w:val="32"/>
          <w:szCs w:val="32"/>
        </w:rPr>
        <w:t>0545万</w:t>
      </w:r>
      <w:r w:rsidRPr="00AD371B">
        <w:rPr>
          <w:rFonts w:ascii="仿宋_GB2312" w:eastAsia="仿宋_GB2312" w:hint="eastAsia"/>
          <w:sz w:val="32"/>
          <w:szCs w:val="32"/>
        </w:rPr>
        <w:t>元。退休职工人数</w:t>
      </w:r>
      <w:r w:rsidR="00EF7159" w:rsidRPr="00AD371B">
        <w:rPr>
          <w:rFonts w:ascii="仿宋_GB2312" w:eastAsia="仿宋_GB2312" w:hint="eastAsia"/>
          <w:sz w:val="32"/>
          <w:szCs w:val="32"/>
        </w:rPr>
        <w:t>9534人</w:t>
      </w:r>
      <w:r w:rsidRPr="00AD371B">
        <w:rPr>
          <w:rFonts w:ascii="仿宋_GB2312" w:eastAsia="仿宋_GB2312" w:hint="eastAsia"/>
          <w:sz w:val="32"/>
          <w:szCs w:val="32"/>
        </w:rPr>
        <w:t>，其中：机关单位</w:t>
      </w:r>
      <w:r w:rsidR="00EF7159" w:rsidRPr="00AD371B">
        <w:rPr>
          <w:rFonts w:ascii="仿宋_GB2312" w:eastAsia="仿宋_GB2312" w:hint="eastAsia"/>
          <w:sz w:val="32"/>
          <w:szCs w:val="32"/>
        </w:rPr>
        <w:t>2763人</w:t>
      </w:r>
      <w:r w:rsidRPr="00AD371B">
        <w:rPr>
          <w:rFonts w:ascii="仿宋_GB2312" w:eastAsia="仿宋_GB2312" w:hint="eastAsia"/>
          <w:sz w:val="32"/>
          <w:szCs w:val="32"/>
        </w:rPr>
        <w:t>，全额拨款事业单位</w:t>
      </w:r>
      <w:r w:rsidR="00EF7159" w:rsidRPr="00AD371B">
        <w:rPr>
          <w:rFonts w:ascii="仿宋_GB2312" w:eastAsia="仿宋_GB2312" w:hint="eastAsia"/>
          <w:sz w:val="32"/>
          <w:szCs w:val="32"/>
        </w:rPr>
        <w:t>5044人</w:t>
      </w:r>
      <w:r w:rsidR="000631D8">
        <w:rPr>
          <w:rFonts w:ascii="仿宋_GB2312" w:eastAsia="仿宋_GB2312" w:hint="eastAsia"/>
          <w:sz w:val="32"/>
          <w:szCs w:val="32"/>
        </w:rPr>
        <w:t>，</w:t>
      </w:r>
      <w:r w:rsidRPr="00AD371B">
        <w:rPr>
          <w:rFonts w:ascii="仿宋_GB2312" w:eastAsia="仿宋_GB2312" w:hint="eastAsia"/>
          <w:sz w:val="32"/>
          <w:szCs w:val="32"/>
        </w:rPr>
        <w:t>非全额拨款事业单位</w:t>
      </w:r>
      <w:r w:rsidR="00EF7159" w:rsidRPr="00AD371B">
        <w:rPr>
          <w:rFonts w:ascii="仿宋_GB2312" w:eastAsia="仿宋_GB2312" w:hint="eastAsia"/>
          <w:sz w:val="32"/>
          <w:szCs w:val="32"/>
        </w:rPr>
        <w:t>1278人</w:t>
      </w:r>
      <w:r w:rsidRPr="00AD371B">
        <w:rPr>
          <w:rFonts w:ascii="仿宋_GB2312" w:eastAsia="仿宋_GB2312" w:hint="eastAsia"/>
          <w:sz w:val="32"/>
          <w:szCs w:val="32"/>
        </w:rPr>
        <w:t>。</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（二）基金收入</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lastRenderedPageBreak/>
        <w:t>2023年机关事业单位养老保险基金预算收入为6</w:t>
      </w:r>
      <w:r w:rsidR="00EF7159" w:rsidRPr="00AD371B">
        <w:rPr>
          <w:rFonts w:ascii="仿宋_GB2312" w:eastAsia="仿宋_GB2312" w:hint="eastAsia"/>
          <w:sz w:val="32"/>
          <w:szCs w:val="32"/>
        </w:rPr>
        <w:t>6251万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1.社会保险费收入</w:t>
      </w:r>
      <w:r w:rsidRPr="00AD371B">
        <w:rPr>
          <w:rFonts w:ascii="仿宋_GB2312" w:eastAsia="仿宋_GB2312" w:hint="eastAsia"/>
          <w:sz w:val="32"/>
          <w:szCs w:val="32"/>
        </w:rPr>
        <w:t>3</w:t>
      </w:r>
      <w:r w:rsidR="00EF7159" w:rsidRPr="00AD371B">
        <w:rPr>
          <w:rFonts w:ascii="仿宋_GB2312" w:eastAsia="仿宋_GB2312" w:hint="eastAsia"/>
          <w:sz w:val="32"/>
          <w:szCs w:val="32"/>
        </w:rPr>
        <w:t>5667万</w:t>
      </w:r>
      <w:r w:rsidRPr="00AD371B">
        <w:rPr>
          <w:rFonts w:ascii="仿宋_GB2312" w:eastAsia="仿宋_GB2312" w:hint="eastAsia"/>
          <w:sz w:val="32"/>
          <w:szCs w:val="32"/>
        </w:rPr>
        <w:t>元=机关单位缴费收入</w:t>
      </w:r>
      <w:r w:rsidR="00EF7159" w:rsidRPr="00AD371B">
        <w:rPr>
          <w:rFonts w:ascii="仿宋_GB2312" w:eastAsia="仿宋_GB2312" w:hint="eastAsia"/>
          <w:sz w:val="32"/>
          <w:szCs w:val="32"/>
        </w:rPr>
        <w:t>9208万</w:t>
      </w:r>
      <w:r w:rsidRPr="00AD371B">
        <w:rPr>
          <w:rFonts w:ascii="仿宋_GB2312" w:eastAsia="仿宋_GB2312" w:hint="eastAsia"/>
          <w:sz w:val="32"/>
          <w:szCs w:val="32"/>
        </w:rPr>
        <w:t>元+全额单位缴费收入1</w:t>
      </w:r>
      <w:r w:rsidR="00EF7159" w:rsidRPr="00AD371B">
        <w:rPr>
          <w:rFonts w:ascii="仿宋_GB2312" w:eastAsia="仿宋_GB2312" w:hint="eastAsia"/>
          <w:sz w:val="32"/>
          <w:szCs w:val="32"/>
        </w:rPr>
        <w:t>9105万</w:t>
      </w:r>
      <w:r w:rsidRPr="00AD371B">
        <w:rPr>
          <w:rFonts w:ascii="仿宋_GB2312" w:eastAsia="仿宋_GB2312" w:hint="eastAsia"/>
          <w:sz w:val="32"/>
          <w:szCs w:val="32"/>
        </w:rPr>
        <w:t>元+非全额单位收入</w:t>
      </w:r>
      <w:r w:rsidR="00EF7159" w:rsidRPr="00AD371B">
        <w:rPr>
          <w:rFonts w:ascii="仿宋_GB2312" w:eastAsia="仿宋_GB2312" w:hint="eastAsia"/>
          <w:sz w:val="32"/>
          <w:szCs w:val="32"/>
        </w:rPr>
        <w:t>7294万</w:t>
      </w:r>
      <w:r w:rsidRPr="00AD371B">
        <w:rPr>
          <w:rFonts w:ascii="仿宋_GB2312" w:eastAsia="仿宋_GB2312" w:hint="eastAsia"/>
          <w:sz w:val="32"/>
          <w:szCs w:val="32"/>
        </w:rPr>
        <w:t>元+清欠60万元。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2.财政补贴收入</w:t>
      </w:r>
      <w:r w:rsidRPr="00AD371B">
        <w:rPr>
          <w:rFonts w:ascii="仿宋_GB2312" w:eastAsia="仿宋_GB2312" w:hint="eastAsia"/>
          <w:sz w:val="32"/>
          <w:szCs w:val="32"/>
        </w:rPr>
        <w:t>2</w:t>
      </w:r>
      <w:r w:rsidR="00EF7159" w:rsidRPr="00AD371B">
        <w:rPr>
          <w:rFonts w:ascii="仿宋_GB2312" w:eastAsia="仿宋_GB2312" w:hint="eastAsia"/>
          <w:sz w:val="32"/>
          <w:szCs w:val="32"/>
        </w:rPr>
        <w:t>9770万</w:t>
      </w:r>
      <w:r w:rsidRPr="00AD371B">
        <w:rPr>
          <w:rFonts w:ascii="仿宋_GB2312" w:eastAsia="仿宋_GB2312" w:hint="eastAsia"/>
          <w:sz w:val="32"/>
          <w:szCs w:val="32"/>
        </w:rPr>
        <w:t>元。2022年中央财政补助收入</w:t>
      </w:r>
      <w:r w:rsidR="00EF7159" w:rsidRPr="00AD371B">
        <w:rPr>
          <w:rFonts w:ascii="仿宋_GB2312" w:eastAsia="仿宋_GB2312" w:hint="eastAsia"/>
          <w:sz w:val="32"/>
          <w:szCs w:val="32"/>
        </w:rPr>
        <w:t>4787万</w:t>
      </w:r>
      <w:r w:rsidRPr="00AD371B">
        <w:rPr>
          <w:rFonts w:ascii="仿宋_GB2312" w:eastAsia="仿宋_GB2312" w:hint="eastAsia"/>
          <w:sz w:val="32"/>
          <w:szCs w:val="32"/>
        </w:rPr>
        <w:t>元，2023年中央财政补贴</w:t>
      </w:r>
      <w:r w:rsidR="00EF7159" w:rsidRPr="00AD371B">
        <w:rPr>
          <w:rFonts w:ascii="仿宋_GB2312" w:eastAsia="仿宋_GB2312" w:hint="eastAsia"/>
          <w:sz w:val="32"/>
          <w:szCs w:val="32"/>
        </w:rPr>
        <w:t>5265万</w:t>
      </w:r>
      <w:r w:rsidRPr="00AD371B">
        <w:rPr>
          <w:rFonts w:ascii="仿宋_GB2312" w:eastAsia="仿宋_GB2312" w:hint="eastAsia"/>
          <w:sz w:val="32"/>
          <w:szCs w:val="32"/>
        </w:rPr>
        <w:t>元=2022年中央财政补贴</w:t>
      </w:r>
      <w:r w:rsidR="00EF7159" w:rsidRPr="00AD371B">
        <w:rPr>
          <w:rFonts w:ascii="仿宋_GB2312" w:eastAsia="仿宋_GB2312" w:hint="eastAsia"/>
          <w:sz w:val="32"/>
          <w:szCs w:val="32"/>
        </w:rPr>
        <w:t>4787</w:t>
      </w:r>
      <w:r w:rsidR="00EF7159">
        <w:rPr>
          <w:rFonts w:ascii="仿宋_GB2312" w:eastAsia="仿宋_GB2312" w:hint="eastAsia"/>
          <w:sz w:val="32"/>
          <w:szCs w:val="32"/>
        </w:rPr>
        <w:t>×</w:t>
      </w:r>
      <w:r w:rsidRPr="00AD371B">
        <w:rPr>
          <w:rFonts w:ascii="仿宋_GB2312" w:eastAsia="仿宋_GB2312" w:hint="eastAsia"/>
          <w:sz w:val="32"/>
          <w:szCs w:val="32"/>
        </w:rPr>
        <w:t>110%，当年的养老收支缺口由地方财政补贴2</w:t>
      </w:r>
      <w:r w:rsidR="00EF7159" w:rsidRPr="00AD371B">
        <w:rPr>
          <w:rFonts w:ascii="仿宋_GB2312" w:eastAsia="仿宋_GB2312" w:hint="eastAsia"/>
          <w:sz w:val="32"/>
          <w:szCs w:val="32"/>
        </w:rPr>
        <w:t>4505万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3.利息收入</w:t>
      </w:r>
      <w:r w:rsidRPr="00AD371B">
        <w:rPr>
          <w:rFonts w:ascii="仿宋_GB2312" w:eastAsia="仿宋_GB2312" w:hint="eastAsia"/>
          <w:sz w:val="32"/>
          <w:szCs w:val="32"/>
        </w:rPr>
        <w:t>86万元。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4.转移收入</w:t>
      </w:r>
      <w:r w:rsidRPr="00AD371B">
        <w:rPr>
          <w:rFonts w:ascii="仿宋_GB2312" w:eastAsia="仿宋_GB2312" w:hint="eastAsia"/>
          <w:sz w:val="32"/>
          <w:szCs w:val="32"/>
        </w:rPr>
        <w:t>700万元。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5.其他收入</w:t>
      </w:r>
      <w:r w:rsidRPr="00AD371B">
        <w:rPr>
          <w:rFonts w:ascii="仿宋_GB2312" w:eastAsia="仿宋_GB2312" w:hint="eastAsia"/>
          <w:sz w:val="32"/>
          <w:szCs w:val="32"/>
        </w:rPr>
        <w:t>28万元，主要为预计追回以前年度待遇支出28万元。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（三）基金支出</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机关事业单位养老保险基金预算支出6</w:t>
      </w:r>
      <w:r w:rsidR="00EF7159" w:rsidRPr="00AD371B">
        <w:rPr>
          <w:rFonts w:ascii="仿宋_GB2312" w:eastAsia="仿宋_GB2312" w:hint="eastAsia"/>
          <w:sz w:val="32"/>
          <w:szCs w:val="32"/>
        </w:rPr>
        <w:t>6251万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1.社会保险待遇支出</w:t>
      </w:r>
      <w:r w:rsidRPr="00AD371B">
        <w:rPr>
          <w:rFonts w:ascii="仿宋_GB2312" w:eastAsia="仿宋_GB2312" w:hint="eastAsia"/>
          <w:sz w:val="32"/>
          <w:szCs w:val="32"/>
        </w:rPr>
        <w:t>6</w:t>
      </w:r>
      <w:r w:rsidR="00EF7159" w:rsidRPr="00AD371B">
        <w:rPr>
          <w:rFonts w:ascii="仿宋_GB2312" w:eastAsia="仿宋_GB2312" w:hint="eastAsia"/>
          <w:sz w:val="32"/>
          <w:szCs w:val="32"/>
        </w:rPr>
        <w:t>5515万</w:t>
      </w:r>
      <w:r w:rsidRPr="00AD371B">
        <w:rPr>
          <w:rFonts w:ascii="仿宋_GB2312" w:eastAsia="仿宋_GB2312" w:hint="eastAsia"/>
          <w:sz w:val="32"/>
          <w:szCs w:val="32"/>
        </w:rPr>
        <w:t>元=机关单位养老金支出1</w:t>
      </w:r>
      <w:r w:rsidR="00EF7159" w:rsidRPr="00AD371B">
        <w:rPr>
          <w:rFonts w:ascii="仿宋_GB2312" w:eastAsia="仿宋_GB2312" w:hint="eastAsia"/>
          <w:sz w:val="32"/>
          <w:szCs w:val="32"/>
        </w:rPr>
        <w:t>8516万</w:t>
      </w:r>
      <w:r w:rsidRPr="00AD371B">
        <w:rPr>
          <w:rFonts w:ascii="仿宋_GB2312" w:eastAsia="仿宋_GB2312" w:hint="eastAsia"/>
          <w:sz w:val="32"/>
          <w:szCs w:val="32"/>
        </w:rPr>
        <w:t>元+全额单位支出3</w:t>
      </w:r>
      <w:r w:rsidR="00EF7159" w:rsidRPr="00AD371B">
        <w:rPr>
          <w:rFonts w:ascii="仿宋_GB2312" w:eastAsia="仿宋_GB2312" w:hint="eastAsia"/>
          <w:sz w:val="32"/>
          <w:szCs w:val="32"/>
        </w:rPr>
        <w:t>7508万</w:t>
      </w:r>
      <w:r w:rsidRPr="00AD371B">
        <w:rPr>
          <w:rFonts w:ascii="仿宋_GB2312" w:eastAsia="仿宋_GB2312" w:hint="eastAsia"/>
          <w:sz w:val="32"/>
          <w:szCs w:val="32"/>
        </w:rPr>
        <w:t>元+非全额单位支出</w:t>
      </w:r>
      <w:r w:rsidR="00EF7159" w:rsidRPr="00AD371B">
        <w:rPr>
          <w:rFonts w:ascii="仿宋_GB2312" w:eastAsia="仿宋_GB2312" w:hint="eastAsia"/>
          <w:sz w:val="32"/>
          <w:szCs w:val="32"/>
        </w:rPr>
        <w:t>8991万</w:t>
      </w:r>
      <w:r w:rsidRPr="00AD371B">
        <w:rPr>
          <w:rFonts w:ascii="仿宋_GB2312" w:eastAsia="仿宋_GB2312" w:hint="eastAsia"/>
          <w:sz w:val="32"/>
          <w:szCs w:val="32"/>
        </w:rPr>
        <w:t>元+机关事业单位中人补发养老金500万元。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2.转移支出</w:t>
      </w:r>
      <w:r w:rsidRPr="00AD371B">
        <w:rPr>
          <w:rFonts w:ascii="仿宋_GB2312" w:eastAsia="仿宋_GB2312" w:hint="eastAsia"/>
          <w:sz w:val="32"/>
          <w:szCs w:val="32"/>
        </w:rPr>
        <w:t>645万元。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3.其他支出</w:t>
      </w:r>
      <w:r w:rsidRPr="00AD371B">
        <w:rPr>
          <w:rFonts w:ascii="仿宋_GB2312" w:eastAsia="仿宋_GB2312" w:hint="eastAsia"/>
          <w:sz w:val="32"/>
          <w:szCs w:val="32"/>
        </w:rPr>
        <w:t>91万元，主要为以前年度退费。</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（四）基金结余</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lastRenderedPageBreak/>
        <w:t>2023年</w:t>
      </w:r>
      <w:r w:rsidR="007276FE">
        <w:rPr>
          <w:rFonts w:ascii="仿宋_GB2312" w:eastAsia="仿宋_GB2312" w:hint="eastAsia"/>
          <w:sz w:val="32"/>
          <w:szCs w:val="32"/>
        </w:rPr>
        <w:t>，</w:t>
      </w:r>
      <w:r w:rsidRPr="00AD371B">
        <w:rPr>
          <w:rFonts w:ascii="仿宋_GB2312" w:eastAsia="仿宋_GB2312" w:hint="eastAsia"/>
          <w:sz w:val="32"/>
          <w:szCs w:val="32"/>
        </w:rPr>
        <w:t>本年收支结余0万元，上年结余-8</w:t>
      </w:r>
      <w:r w:rsidR="00EF7159" w:rsidRPr="00AD371B">
        <w:rPr>
          <w:rFonts w:ascii="仿宋_GB2312" w:eastAsia="仿宋_GB2312" w:hint="eastAsia"/>
          <w:sz w:val="32"/>
          <w:szCs w:val="32"/>
        </w:rPr>
        <w:t>2355万</w:t>
      </w:r>
      <w:r w:rsidRPr="00AD371B">
        <w:rPr>
          <w:rFonts w:ascii="仿宋_GB2312" w:eastAsia="仿宋_GB2312" w:hint="eastAsia"/>
          <w:sz w:val="32"/>
          <w:szCs w:val="32"/>
        </w:rPr>
        <w:t>元，年末滚存结余-8</w:t>
      </w:r>
      <w:r w:rsidR="00EF7159" w:rsidRPr="00AD371B">
        <w:rPr>
          <w:rFonts w:ascii="仿宋_GB2312" w:eastAsia="仿宋_GB2312" w:hint="eastAsia"/>
          <w:sz w:val="32"/>
          <w:szCs w:val="32"/>
        </w:rPr>
        <w:t>2355万</w:t>
      </w:r>
      <w:r w:rsidRPr="00AD371B">
        <w:rPr>
          <w:rFonts w:ascii="仿宋_GB2312" w:eastAsia="仿宋_GB2312" w:hint="eastAsia"/>
          <w:sz w:val="32"/>
          <w:szCs w:val="32"/>
        </w:rPr>
        <w:t>元。</w:t>
      </w:r>
    </w:p>
    <w:p w:rsidR="00AD371B" w:rsidRPr="005269FE" w:rsidRDefault="00AD371B" w:rsidP="00336FAA">
      <w:pPr>
        <w:ind w:firstLineChars="200" w:firstLine="640"/>
        <w:outlineLvl w:val="0"/>
        <w:rPr>
          <w:rFonts w:ascii="黑体" w:eastAsia="黑体" w:hAnsi="黑体"/>
          <w:sz w:val="32"/>
          <w:szCs w:val="32"/>
        </w:rPr>
      </w:pPr>
      <w:r w:rsidRPr="005269FE">
        <w:rPr>
          <w:rFonts w:ascii="黑体" w:eastAsia="黑体" w:hAnsi="黑体" w:hint="eastAsia"/>
          <w:sz w:val="32"/>
          <w:szCs w:val="32"/>
        </w:rPr>
        <w:t>四、职工基本医疗保险</w:t>
      </w:r>
      <w:r w:rsidR="00900D0B">
        <w:rPr>
          <w:rFonts w:ascii="黑体" w:eastAsia="黑体" w:hAnsi="黑体" w:hint="eastAsia"/>
          <w:sz w:val="32"/>
          <w:szCs w:val="32"/>
        </w:rPr>
        <w:t>基金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（一）基本情况</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职工参保人数9</w:t>
      </w:r>
      <w:r w:rsidR="00EF7159" w:rsidRPr="00AD371B">
        <w:rPr>
          <w:rFonts w:ascii="仿宋_GB2312" w:eastAsia="仿宋_GB2312" w:hint="eastAsia"/>
          <w:sz w:val="32"/>
          <w:szCs w:val="32"/>
        </w:rPr>
        <w:t>6772人</w:t>
      </w:r>
      <w:r w:rsidRPr="00AD371B">
        <w:rPr>
          <w:rFonts w:ascii="仿宋_GB2312" w:eastAsia="仿宋_GB2312" w:hint="eastAsia"/>
          <w:sz w:val="32"/>
          <w:szCs w:val="32"/>
        </w:rPr>
        <w:t>，在职人数7</w:t>
      </w:r>
      <w:r w:rsidR="00EF7159" w:rsidRPr="00AD371B">
        <w:rPr>
          <w:rFonts w:ascii="仿宋_GB2312" w:eastAsia="仿宋_GB2312" w:hint="eastAsia"/>
          <w:sz w:val="32"/>
          <w:szCs w:val="32"/>
        </w:rPr>
        <w:t>1137人</w:t>
      </w:r>
      <w:r w:rsidRPr="00AD371B">
        <w:rPr>
          <w:rFonts w:ascii="仿宋_GB2312" w:eastAsia="仿宋_GB2312" w:hint="eastAsia"/>
          <w:sz w:val="32"/>
          <w:szCs w:val="32"/>
        </w:rPr>
        <w:t>，退休人数2</w:t>
      </w:r>
      <w:r w:rsidR="00EF7159" w:rsidRPr="00AD371B">
        <w:rPr>
          <w:rFonts w:ascii="仿宋_GB2312" w:eastAsia="仿宋_GB2312" w:hint="eastAsia"/>
          <w:sz w:val="32"/>
          <w:szCs w:val="32"/>
        </w:rPr>
        <w:t>5635人</w:t>
      </w:r>
      <w:r w:rsidRPr="00AD371B">
        <w:rPr>
          <w:rFonts w:ascii="仿宋_GB2312" w:eastAsia="仿宋_GB2312" w:hint="eastAsia"/>
          <w:sz w:val="32"/>
          <w:szCs w:val="32"/>
        </w:rPr>
        <w:t>,在职和退休比例为3:1。</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（二）基金收入</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职工基本医疗保险基金预算收入为4</w:t>
      </w:r>
      <w:r w:rsidR="00EF7159" w:rsidRPr="00AD371B">
        <w:rPr>
          <w:rFonts w:ascii="仿宋_GB2312" w:eastAsia="仿宋_GB2312" w:hint="eastAsia"/>
          <w:sz w:val="32"/>
          <w:szCs w:val="32"/>
        </w:rPr>
        <w:t>3712万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1.社会保险费收入</w:t>
      </w:r>
      <w:r w:rsidRPr="00AD371B">
        <w:rPr>
          <w:rFonts w:ascii="仿宋_GB2312" w:eastAsia="仿宋_GB2312" w:hint="eastAsia"/>
          <w:sz w:val="32"/>
          <w:szCs w:val="32"/>
        </w:rPr>
        <w:t>4</w:t>
      </w:r>
      <w:r w:rsidR="00EF7159" w:rsidRPr="00AD371B">
        <w:rPr>
          <w:rFonts w:ascii="仿宋_GB2312" w:eastAsia="仿宋_GB2312" w:hint="eastAsia"/>
          <w:sz w:val="32"/>
          <w:szCs w:val="32"/>
        </w:rPr>
        <w:t>2492万</w:t>
      </w:r>
      <w:r w:rsidRPr="00AD371B">
        <w:rPr>
          <w:rFonts w:ascii="仿宋_GB2312" w:eastAsia="仿宋_GB2312" w:hint="eastAsia"/>
          <w:sz w:val="32"/>
          <w:szCs w:val="32"/>
        </w:rPr>
        <w:t>元=职工基本医疗保险人均缴费基数</w:t>
      </w:r>
      <w:r w:rsidR="00EF7159" w:rsidRPr="00AD371B">
        <w:rPr>
          <w:rFonts w:ascii="仿宋_GB2312" w:eastAsia="仿宋_GB2312" w:hint="eastAsia"/>
          <w:sz w:val="32"/>
          <w:szCs w:val="32"/>
        </w:rPr>
        <w:t>4507.</w:t>
      </w:r>
      <w:r w:rsidRPr="00AD371B">
        <w:rPr>
          <w:rFonts w:ascii="仿宋_GB2312" w:eastAsia="仿宋_GB2312" w:hint="eastAsia"/>
          <w:sz w:val="32"/>
          <w:szCs w:val="32"/>
        </w:rPr>
        <w:t>59元</w:t>
      </w:r>
      <w:r w:rsidR="00EF7159">
        <w:rPr>
          <w:rFonts w:ascii="仿宋_GB2312" w:eastAsia="仿宋_GB2312" w:hint="eastAsia"/>
          <w:sz w:val="32"/>
          <w:szCs w:val="32"/>
        </w:rPr>
        <w:t>×</w:t>
      </w:r>
      <w:r w:rsidRPr="00AD371B">
        <w:rPr>
          <w:rFonts w:ascii="仿宋_GB2312" w:eastAsia="仿宋_GB2312" w:hint="eastAsia"/>
          <w:sz w:val="32"/>
          <w:szCs w:val="32"/>
        </w:rPr>
        <w:t>实际缴费人数7</w:t>
      </w:r>
      <w:r w:rsidR="00EF7159" w:rsidRPr="00AD371B">
        <w:rPr>
          <w:rFonts w:ascii="仿宋_GB2312" w:eastAsia="仿宋_GB2312" w:hint="eastAsia"/>
          <w:sz w:val="32"/>
          <w:szCs w:val="32"/>
        </w:rPr>
        <w:t>4819人</w:t>
      </w:r>
      <w:r w:rsidR="00EF7159">
        <w:rPr>
          <w:rFonts w:ascii="仿宋_GB2312" w:eastAsia="仿宋_GB2312" w:hint="eastAsia"/>
          <w:sz w:val="32"/>
          <w:szCs w:val="32"/>
        </w:rPr>
        <w:t>×</w:t>
      </w:r>
      <w:r w:rsidRPr="00AD371B">
        <w:rPr>
          <w:rFonts w:ascii="仿宋_GB2312" w:eastAsia="仿宋_GB2312" w:hint="eastAsia"/>
          <w:sz w:val="32"/>
          <w:szCs w:val="32"/>
        </w:rPr>
        <w:t>费率10.5%</w:t>
      </w:r>
      <w:r w:rsidR="00EF7159">
        <w:rPr>
          <w:rFonts w:ascii="仿宋_GB2312" w:eastAsia="仿宋_GB2312" w:hint="eastAsia"/>
          <w:sz w:val="32"/>
          <w:szCs w:val="32"/>
        </w:rPr>
        <w:t>×</w:t>
      </w:r>
      <w:r w:rsidRPr="00AD371B">
        <w:rPr>
          <w:rFonts w:ascii="仿宋_GB2312" w:eastAsia="仿宋_GB2312" w:hint="eastAsia"/>
          <w:sz w:val="32"/>
          <w:szCs w:val="32"/>
        </w:rPr>
        <w:t>征缴率99.9%</w:t>
      </w:r>
      <w:r w:rsidR="00EF7159">
        <w:rPr>
          <w:rFonts w:ascii="仿宋_GB2312" w:eastAsia="仿宋_GB2312" w:hint="eastAsia"/>
          <w:sz w:val="32"/>
          <w:szCs w:val="32"/>
        </w:rPr>
        <w:t>×</w:t>
      </w:r>
      <w:r w:rsidRPr="00AD371B">
        <w:rPr>
          <w:rFonts w:ascii="仿宋_GB2312" w:eastAsia="仿宋_GB2312" w:hint="eastAsia"/>
          <w:sz w:val="32"/>
          <w:szCs w:val="32"/>
        </w:rPr>
        <w:t>12个月。</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2.财政补贴收入</w:t>
      </w:r>
      <w:r w:rsidRPr="00AD371B">
        <w:rPr>
          <w:rFonts w:ascii="仿宋_GB2312" w:eastAsia="仿宋_GB2312" w:hint="eastAsia"/>
          <w:sz w:val="32"/>
          <w:szCs w:val="32"/>
        </w:rPr>
        <w:t>15万元=2023年疫苗支出600万元</w:t>
      </w:r>
      <w:r w:rsidR="00EF7159">
        <w:rPr>
          <w:rFonts w:ascii="仿宋_GB2312" w:eastAsia="仿宋_GB2312" w:hint="eastAsia"/>
          <w:sz w:val="32"/>
          <w:szCs w:val="32"/>
        </w:rPr>
        <w:t>×</w:t>
      </w:r>
      <w:r w:rsidRPr="00AD371B">
        <w:rPr>
          <w:rFonts w:ascii="仿宋_GB2312" w:eastAsia="仿宋_GB2312" w:hint="eastAsia"/>
          <w:sz w:val="32"/>
          <w:szCs w:val="32"/>
        </w:rPr>
        <w:t>职工参保人数占比0.12</w:t>
      </w:r>
      <w:r w:rsidR="00EF7159">
        <w:rPr>
          <w:rFonts w:ascii="仿宋_GB2312" w:eastAsia="仿宋_GB2312" w:hint="eastAsia"/>
          <w:sz w:val="32"/>
          <w:szCs w:val="32"/>
        </w:rPr>
        <w:t>×</w:t>
      </w:r>
      <w:r w:rsidRPr="00AD371B">
        <w:rPr>
          <w:rFonts w:ascii="仿宋_GB2312" w:eastAsia="仿宋_GB2312" w:hint="eastAsia"/>
          <w:sz w:val="32"/>
          <w:szCs w:val="32"/>
        </w:rPr>
        <w:t>补助比例30%</w:t>
      </w:r>
      <w:r w:rsidR="00EF7159">
        <w:rPr>
          <w:rFonts w:ascii="仿宋_GB2312" w:eastAsia="仿宋_GB2312" w:hint="eastAsia"/>
          <w:sz w:val="32"/>
          <w:szCs w:val="32"/>
        </w:rPr>
        <w:t>×</w:t>
      </w:r>
      <w:r w:rsidRPr="00AD371B">
        <w:rPr>
          <w:rFonts w:ascii="仿宋_GB2312" w:eastAsia="仿宋_GB2312" w:hint="eastAsia"/>
          <w:sz w:val="32"/>
          <w:szCs w:val="32"/>
        </w:rPr>
        <w:t>70%（中央财政补助40%，本级财政补助30%）。根据相关文件要求，财政部门按照实际接种疫苗及接种费用的30%对医保基金给予补助，作为财政补助资金。另根据省厅预算要求，2023年的疫苗财政补贴收入预计中央财政补助和本级财政补助。</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3.利息收入</w:t>
      </w:r>
      <w:r w:rsidR="00EF7159" w:rsidRPr="00AD371B">
        <w:rPr>
          <w:rFonts w:ascii="仿宋_GB2312" w:eastAsia="仿宋_GB2312" w:hint="eastAsia"/>
          <w:sz w:val="32"/>
          <w:szCs w:val="32"/>
        </w:rPr>
        <w:t>1157万</w:t>
      </w:r>
      <w:r w:rsidRPr="00AD371B">
        <w:rPr>
          <w:rFonts w:ascii="仿宋_GB2312" w:eastAsia="仿宋_GB2312" w:hint="eastAsia"/>
          <w:sz w:val="32"/>
          <w:szCs w:val="32"/>
        </w:rPr>
        <w:t>元</w:t>
      </w:r>
      <w:r w:rsidR="007276FE">
        <w:rPr>
          <w:rFonts w:ascii="仿宋_GB2312" w:eastAsia="仿宋_GB2312" w:hint="eastAsia"/>
          <w:sz w:val="32"/>
          <w:szCs w:val="32"/>
        </w:rPr>
        <w:t>。</w:t>
      </w:r>
      <w:r w:rsidRPr="00AD371B">
        <w:rPr>
          <w:rFonts w:ascii="仿宋_GB2312" w:eastAsia="仿宋_GB2312" w:hint="eastAsia"/>
          <w:sz w:val="32"/>
          <w:szCs w:val="32"/>
        </w:rPr>
        <w:t>根据社保基金财政专户银行存款利息及医保经办机构银行存款利息确定。</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4.转移收入</w:t>
      </w:r>
      <w:r w:rsidRPr="00AD371B">
        <w:rPr>
          <w:rFonts w:ascii="仿宋_GB2312" w:eastAsia="仿宋_GB2312" w:hint="eastAsia"/>
          <w:sz w:val="32"/>
          <w:szCs w:val="32"/>
        </w:rPr>
        <w:t>48万元。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（三）基金支出</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lastRenderedPageBreak/>
        <w:t>2023年</w:t>
      </w:r>
      <w:r w:rsidR="007276FE">
        <w:rPr>
          <w:rFonts w:ascii="仿宋_GB2312" w:eastAsia="仿宋_GB2312" w:hint="eastAsia"/>
          <w:sz w:val="32"/>
          <w:szCs w:val="32"/>
        </w:rPr>
        <w:t>，</w:t>
      </w:r>
      <w:r w:rsidRPr="00AD371B">
        <w:rPr>
          <w:rFonts w:ascii="仿宋_GB2312" w:eastAsia="仿宋_GB2312" w:hint="eastAsia"/>
          <w:sz w:val="32"/>
          <w:szCs w:val="32"/>
        </w:rPr>
        <w:t>职工基本医疗保险基金预算支出为4</w:t>
      </w:r>
      <w:r w:rsidR="00EF7159" w:rsidRPr="00AD371B">
        <w:rPr>
          <w:rFonts w:ascii="仿宋_GB2312" w:eastAsia="仿宋_GB2312" w:hint="eastAsia"/>
          <w:sz w:val="32"/>
          <w:szCs w:val="32"/>
        </w:rPr>
        <w:t>2249万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1.社会保险待遇支出</w:t>
      </w:r>
      <w:r w:rsidRPr="00AD371B">
        <w:rPr>
          <w:rFonts w:ascii="仿宋_GB2312" w:eastAsia="仿宋_GB2312" w:hint="eastAsia"/>
          <w:sz w:val="32"/>
          <w:szCs w:val="32"/>
        </w:rPr>
        <w:t>4</w:t>
      </w:r>
      <w:r w:rsidR="00EF7159" w:rsidRPr="00AD371B">
        <w:rPr>
          <w:rFonts w:ascii="仿宋_GB2312" w:eastAsia="仿宋_GB2312" w:hint="eastAsia"/>
          <w:sz w:val="32"/>
          <w:szCs w:val="32"/>
        </w:rPr>
        <w:t>1819万</w:t>
      </w:r>
      <w:r w:rsidRPr="00AD371B">
        <w:rPr>
          <w:rFonts w:ascii="仿宋_GB2312" w:eastAsia="仿宋_GB2312" w:hint="eastAsia"/>
          <w:sz w:val="32"/>
          <w:szCs w:val="32"/>
        </w:rPr>
        <w:t>元=住院费用支出1</w:t>
      </w:r>
      <w:r w:rsidR="00EF7159" w:rsidRPr="00AD371B">
        <w:rPr>
          <w:rFonts w:ascii="仿宋_GB2312" w:eastAsia="仿宋_GB2312" w:hint="eastAsia"/>
          <w:sz w:val="32"/>
          <w:szCs w:val="32"/>
        </w:rPr>
        <w:t>7400万</w:t>
      </w:r>
      <w:r w:rsidRPr="00AD371B">
        <w:rPr>
          <w:rFonts w:ascii="仿宋_GB2312" w:eastAsia="仿宋_GB2312" w:hint="eastAsia"/>
          <w:sz w:val="32"/>
          <w:szCs w:val="32"/>
        </w:rPr>
        <w:t>元+普通门诊支出</w:t>
      </w:r>
      <w:r w:rsidR="00EF7159" w:rsidRPr="00AD371B">
        <w:rPr>
          <w:rFonts w:ascii="仿宋_GB2312" w:eastAsia="仿宋_GB2312" w:hint="eastAsia"/>
          <w:sz w:val="32"/>
          <w:szCs w:val="32"/>
        </w:rPr>
        <w:t>5253+</w:t>
      </w:r>
      <w:r w:rsidRPr="00AD371B">
        <w:rPr>
          <w:rFonts w:ascii="仿宋_GB2312" w:eastAsia="仿宋_GB2312" w:hint="eastAsia"/>
          <w:sz w:val="32"/>
          <w:szCs w:val="32"/>
        </w:rPr>
        <w:t>门诊大病支出</w:t>
      </w:r>
      <w:r w:rsidR="00EF7159" w:rsidRPr="00AD371B">
        <w:rPr>
          <w:rFonts w:ascii="仿宋_GB2312" w:eastAsia="仿宋_GB2312" w:hint="eastAsia"/>
          <w:sz w:val="32"/>
          <w:szCs w:val="32"/>
        </w:rPr>
        <w:t>3288万</w:t>
      </w:r>
      <w:r w:rsidRPr="00AD371B">
        <w:rPr>
          <w:rFonts w:ascii="仿宋_GB2312" w:eastAsia="仿宋_GB2312" w:hint="eastAsia"/>
          <w:sz w:val="32"/>
          <w:szCs w:val="32"/>
        </w:rPr>
        <w:t>元+生育医疗费用支出77万元+生育津贴支出</w:t>
      </w:r>
      <w:r w:rsidR="00EF7159" w:rsidRPr="00AD371B">
        <w:rPr>
          <w:rFonts w:ascii="仿宋_GB2312" w:eastAsia="仿宋_GB2312" w:hint="eastAsia"/>
          <w:sz w:val="32"/>
          <w:szCs w:val="32"/>
        </w:rPr>
        <w:t>1936万</w:t>
      </w:r>
      <w:r w:rsidRPr="00AD371B">
        <w:rPr>
          <w:rFonts w:ascii="仿宋_GB2312" w:eastAsia="仿宋_GB2312" w:hint="eastAsia"/>
          <w:sz w:val="32"/>
          <w:szCs w:val="32"/>
        </w:rPr>
        <w:t>元+住院费个人自付费用619万元+普通门诊个人自付费用</w:t>
      </w:r>
      <w:r w:rsidR="00EF7159" w:rsidRPr="00AD371B">
        <w:rPr>
          <w:rFonts w:ascii="仿宋_GB2312" w:eastAsia="仿宋_GB2312" w:hint="eastAsia"/>
          <w:sz w:val="32"/>
          <w:szCs w:val="32"/>
        </w:rPr>
        <w:t>2385万</w:t>
      </w:r>
      <w:r w:rsidRPr="00AD371B">
        <w:rPr>
          <w:rFonts w:ascii="仿宋_GB2312" w:eastAsia="仿宋_GB2312" w:hint="eastAsia"/>
          <w:sz w:val="32"/>
          <w:szCs w:val="32"/>
        </w:rPr>
        <w:t>元+门诊大病个人自付费用264万元+药店购药费用1</w:t>
      </w:r>
      <w:r w:rsidR="00EF7159" w:rsidRPr="00AD371B">
        <w:rPr>
          <w:rFonts w:ascii="仿宋_GB2312" w:eastAsia="仿宋_GB2312" w:hint="eastAsia"/>
          <w:sz w:val="32"/>
          <w:szCs w:val="32"/>
        </w:rPr>
        <w:t>0597万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2.转移支出</w:t>
      </w:r>
      <w:r w:rsidRPr="00AD371B">
        <w:rPr>
          <w:rFonts w:ascii="仿宋_GB2312" w:eastAsia="仿宋_GB2312" w:hint="eastAsia"/>
          <w:sz w:val="32"/>
          <w:szCs w:val="32"/>
        </w:rPr>
        <w:t>397万元。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3.其他支出</w:t>
      </w:r>
      <w:r w:rsidRPr="00AD371B">
        <w:rPr>
          <w:rFonts w:ascii="仿宋_GB2312" w:eastAsia="仿宋_GB2312" w:hint="eastAsia"/>
          <w:sz w:val="32"/>
          <w:szCs w:val="32"/>
        </w:rPr>
        <w:t>33万元，系跨年度退回保险费。</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（四）基金结余</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本年收支结余</w:t>
      </w:r>
      <w:r w:rsidR="00EF7159" w:rsidRPr="00AD371B">
        <w:rPr>
          <w:rFonts w:ascii="仿宋_GB2312" w:eastAsia="仿宋_GB2312" w:hint="eastAsia"/>
          <w:sz w:val="32"/>
          <w:szCs w:val="32"/>
        </w:rPr>
        <w:t>1463万</w:t>
      </w:r>
      <w:r w:rsidRPr="00AD371B">
        <w:rPr>
          <w:rFonts w:ascii="仿宋_GB2312" w:eastAsia="仿宋_GB2312" w:hint="eastAsia"/>
          <w:sz w:val="32"/>
          <w:szCs w:val="32"/>
        </w:rPr>
        <w:t>元，上年结余8</w:t>
      </w:r>
      <w:r w:rsidR="00EF7159" w:rsidRPr="00AD371B">
        <w:rPr>
          <w:rFonts w:ascii="仿宋_GB2312" w:eastAsia="仿宋_GB2312" w:hint="eastAsia"/>
          <w:sz w:val="32"/>
          <w:szCs w:val="32"/>
        </w:rPr>
        <w:t>2733万</w:t>
      </w:r>
      <w:r w:rsidRPr="00AD371B">
        <w:rPr>
          <w:rFonts w:ascii="仿宋_GB2312" w:eastAsia="仿宋_GB2312" w:hint="eastAsia"/>
          <w:sz w:val="32"/>
          <w:szCs w:val="32"/>
        </w:rPr>
        <w:t>元，年末滚存结余8</w:t>
      </w:r>
      <w:r w:rsidR="00EF7159" w:rsidRPr="00AD371B">
        <w:rPr>
          <w:rFonts w:ascii="仿宋_GB2312" w:eastAsia="仿宋_GB2312" w:hint="eastAsia"/>
          <w:sz w:val="32"/>
          <w:szCs w:val="32"/>
        </w:rPr>
        <w:t>4196万</w:t>
      </w:r>
      <w:r w:rsidRPr="00AD371B">
        <w:rPr>
          <w:rFonts w:ascii="仿宋_GB2312" w:eastAsia="仿宋_GB2312" w:hint="eastAsia"/>
          <w:sz w:val="32"/>
          <w:szCs w:val="32"/>
        </w:rPr>
        <w:t>元。</w:t>
      </w:r>
    </w:p>
    <w:p w:rsidR="00AD371B" w:rsidRPr="005269FE" w:rsidRDefault="00AD371B" w:rsidP="00336FAA">
      <w:pPr>
        <w:ind w:firstLineChars="200" w:firstLine="640"/>
        <w:outlineLvl w:val="0"/>
        <w:rPr>
          <w:rFonts w:ascii="黑体" w:eastAsia="黑体" w:hAnsi="黑体"/>
          <w:sz w:val="32"/>
          <w:szCs w:val="32"/>
        </w:rPr>
      </w:pPr>
      <w:r w:rsidRPr="005269FE">
        <w:rPr>
          <w:rFonts w:ascii="黑体" w:eastAsia="黑体" w:hAnsi="黑体" w:hint="eastAsia"/>
          <w:sz w:val="32"/>
          <w:szCs w:val="32"/>
        </w:rPr>
        <w:t>五、城乡居民基本医疗保险</w:t>
      </w:r>
      <w:r w:rsidR="00336FAA">
        <w:rPr>
          <w:rFonts w:ascii="黑体" w:eastAsia="黑体" w:hAnsi="黑体" w:hint="eastAsia"/>
          <w:sz w:val="32"/>
          <w:szCs w:val="32"/>
        </w:rPr>
        <w:t>基金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（一）基本情况</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城乡居民参保人数71</w:t>
      </w:r>
      <w:r w:rsidR="00EF7159" w:rsidRPr="00AD371B">
        <w:rPr>
          <w:rFonts w:ascii="仿宋_GB2312" w:eastAsia="仿宋_GB2312" w:hint="eastAsia"/>
          <w:sz w:val="32"/>
          <w:szCs w:val="32"/>
        </w:rPr>
        <w:t>0149人</w:t>
      </w:r>
      <w:r w:rsidRPr="00AD371B">
        <w:rPr>
          <w:rFonts w:ascii="仿宋_GB2312" w:eastAsia="仿宋_GB2312" w:hint="eastAsia"/>
          <w:sz w:val="32"/>
          <w:szCs w:val="32"/>
        </w:rPr>
        <w:t>，其中：成年居民52</w:t>
      </w:r>
      <w:r w:rsidR="00EF7159" w:rsidRPr="00AD371B">
        <w:rPr>
          <w:rFonts w:ascii="仿宋_GB2312" w:eastAsia="仿宋_GB2312" w:hint="eastAsia"/>
          <w:sz w:val="32"/>
          <w:szCs w:val="32"/>
        </w:rPr>
        <w:t>1384人</w:t>
      </w:r>
      <w:r w:rsidRPr="00AD371B">
        <w:rPr>
          <w:rFonts w:ascii="仿宋_GB2312" w:eastAsia="仿宋_GB2312" w:hint="eastAsia"/>
          <w:sz w:val="32"/>
          <w:szCs w:val="32"/>
        </w:rPr>
        <w:t>，成年居民中低保重残居民2</w:t>
      </w:r>
      <w:r w:rsidR="00EF7159" w:rsidRPr="00AD371B">
        <w:rPr>
          <w:rFonts w:ascii="仿宋_GB2312" w:eastAsia="仿宋_GB2312" w:hint="eastAsia"/>
          <w:sz w:val="32"/>
          <w:szCs w:val="32"/>
        </w:rPr>
        <w:t>6243人</w:t>
      </w:r>
      <w:r w:rsidRPr="00AD371B">
        <w:rPr>
          <w:rFonts w:ascii="仿宋_GB2312" w:eastAsia="仿宋_GB2312" w:hint="eastAsia"/>
          <w:sz w:val="32"/>
          <w:szCs w:val="32"/>
        </w:rPr>
        <w:t>，其他困难居民</w:t>
      </w:r>
      <w:r w:rsidR="00EF7159" w:rsidRPr="00AD371B">
        <w:rPr>
          <w:rFonts w:ascii="仿宋_GB2312" w:eastAsia="仿宋_GB2312" w:hint="eastAsia"/>
          <w:sz w:val="32"/>
          <w:szCs w:val="32"/>
        </w:rPr>
        <w:t>9613人</w:t>
      </w:r>
      <w:r w:rsidRPr="00AD371B">
        <w:rPr>
          <w:rFonts w:ascii="仿宋_GB2312" w:eastAsia="仿宋_GB2312" w:hint="eastAsia"/>
          <w:sz w:val="32"/>
          <w:szCs w:val="32"/>
        </w:rPr>
        <w:t>，未成年学生儿童18</w:t>
      </w:r>
      <w:r w:rsidR="00EF7159" w:rsidRPr="00AD371B">
        <w:rPr>
          <w:rFonts w:ascii="仿宋_GB2312" w:eastAsia="仿宋_GB2312" w:hint="eastAsia"/>
          <w:sz w:val="32"/>
          <w:szCs w:val="32"/>
        </w:rPr>
        <w:t>8765人</w:t>
      </w:r>
      <w:r w:rsidRPr="00AD371B">
        <w:rPr>
          <w:rFonts w:ascii="仿宋_GB2312" w:eastAsia="仿宋_GB2312" w:hint="eastAsia"/>
          <w:sz w:val="32"/>
          <w:szCs w:val="32"/>
        </w:rPr>
        <w:t>。</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（二）基金收入</w:t>
      </w:r>
    </w:p>
    <w:p w:rsid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城乡居民基本医疗保险基金预算收入7</w:t>
      </w:r>
      <w:r w:rsidR="00EF7159" w:rsidRPr="00AD371B">
        <w:rPr>
          <w:rFonts w:ascii="仿宋_GB2312" w:eastAsia="仿宋_GB2312" w:hint="eastAsia"/>
          <w:sz w:val="32"/>
          <w:szCs w:val="32"/>
        </w:rPr>
        <w:t>1365万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1.社会保险费收入</w:t>
      </w:r>
      <w:r w:rsidRPr="00AD371B">
        <w:rPr>
          <w:rFonts w:ascii="仿宋_GB2312" w:eastAsia="仿宋_GB2312" w:hint="eastAsia"/>
          <w:sz w:val="32"/>
          <w:szCs w:val="32"/>
        </w:rPr>
        <w:t>2</w:t>
      </w:r>
      <w:r w:rsidR="00EF7159" w:rsidRPr="00AD371B">
        <w:rPr>
          <w:rFonts w:ascii="仿宋_GB2312" w:eastAsia="仿宋_GB2312" w:hint="eastAsia"/>
          <w:sz w:val="32"/>
          <w:szCs w:val="32"/>
        </w:rPr>
        <w:t>4855万</w:t>
      </w:r>
      <w:r w:rsidRPr="00AD371B">
        <w:rPr>
          <w:rFonts w:ascii="仿宋_GB2312" w:eastAsia="仿宋_GB2312" w:hint="eastAsia"/>
          <w:sz w:val="32"/>
          <w:szCs w:val="32"/>
        </w:rPr>
        <w:t>元=参保人数71</w:t>
      </w:r>
      <w:r w:rsidR="00EF7159" w:rsidRPr="00AD371B">
        <w:rPr>
          <w:rFonts w:ascii="仿宋_GB2312" w:eastAsia="仿宋_GB2312" w:hint="eastAsia"/>
          <w:sz w:val="32"/>
          <w:szCs w:val="32"/>
        </w:rPr>
        <w:t>0149人</w:t>
      </w:r>
      <w:r w:rsidR="00EF7159">
        <w:rPr>
          <w:rFonts w:ascii="仿宋_GB2312" w:eastAsia="仿宋_GB2312" w:hint="eastAsia"/>
          <w:sz w:val="32"/>
          <w:szCs w:val="32"/>
        </w:rPr>
        <w:t>×</w:t>
      </w:r>
      <w:r w:rsidRPr="00AD371B">
        <w:rPr>
          <w:rFonts w:ascii="仿宋_GB2312" w:eastAsia="仿宋_GB2312" w:hint="eastAsia"/>
          <w:sz w:val="32"/>
          <w:szCs w:val="32"/>
        </w:rPr>
        <w:t>人均缴费标准350元/人/年。</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lastRenderedPageBreak/>
        <w:t>2.财政补贴收入</w:t>
      </w:r>
      <w:r w:rsidRPr="00AD371B">
        <w:rPr>
          <w:rFonts w:ascii="仿宋_GB2312" w:eastAsia="仿宋_GB2312" w:hint="eastAsia"/>
          <w:sz w:val="32"/>
          <w:szCs w:val="32"/>
        </w:rPr>
        <w:t>4</w:t>
      </w:r>
      <w:r w:rsidR="00EF7159" w:rsidRPr="00AD371B">
        <w:rPr>
          <w:rFonts w:ascii="仿宋_GB2312" w:eastAsia="仿宋_GB2312" w:hint="eastAsia"/>
          <w:sz w:val="32"/>
          <w:szCs w:val="32"/>
        </w:rPr>
        <w:t>5560万</w:t>
      </w:r>
      <w:r w:rsidRPr="00AD371B">
        <w:rPr>
          <w:rFonts w:ascii="仿宋_GB2312" w:eastAsia="仿宋_GB2312" w:hint="eastAsia"/>
          <w:sz w:val="32"/>
          <w:szCs w:val="32"/>
        </w:rPr>
        <w:t>元=中央和省级补助收入512元/人/年</w:t>
      </w:r>
      <w:r w:rsidR="00EF7159">
        <w:rPr>
          <w:rFonts w:ascii="仿宋_GB2312" w:eastAsia="仿宋_GB2312" w:hint="eastAsia"/>
          <w:sz w:val="32"/>
          <w:szCs w:val="32"/>
        </w:rPr>
        <w:t>×</w:t>
      </w:r>
      <w:r w:rsidRPr="00AD371B">
        <w:rPr>
          <w:rFonts w:ascii="仿宋_GB2312" w:eastAsia="仿宋_GB2312" w:hint="eastAsia"/>
          <w:sz w:val="32"/>
          <w:szCs w:val="32"/>
        </w:rPr>
        <w:t>71</w:t>
      </w:r>
      <w:r w:rsidR="00EF7159" w:rsidRPr="00AD371B">
        <w:rPr>
          <w:rFonts w:ascii="仿宋_GB2312" w:eastAsia="仿宋_GB2312" w:hint="eastAsia"/>
          <w:sz w:val="32"/>
          <w:szCs w:val="32"/>
        </w:rPr>
        <w:t>0149人</w:t>
      </w:r>
      <w:r w:rsidRPr="00AD371B">
        <w:rPr>
          <w:rFonts w:ascii="仿宋_GB2312" w:eastAsia="仿宋_GB2312" w:hint="eastAsia"/>
          <w:sz w:val="32"/>
          <w:szCs w:val="32"/>
        </w:rPr>
        <w:t>+本级财政补助128元/人/年</w:t>
      </w:r>
      <w:r w:rsidR="00EF7159">
        <w:rPr>
          <w:rFonts w:ascii="仿宋_GB2312" w:eastAsia="仿宋_GB2312" w:hint="eastAsia"/>
          <w:sz w:val="32"/>
          <w:szCs w:val="32"/>
        </w:rPr>
        <w:t>×</w:t>
      </w:r>
      <w:r w:rsidRPr="00AD371B">
        <w:rPr>
          <w:rFonts w:ascii="仿宋_GB2312" w:eastAsia="仿宋_GB2312" w:hint="eastAsia"/>
          <w:sz w:val="32"/>
          <w:szCs w:val="32"/>
        </w:rPr>
        <w:t>71</w:t>
      </w:r>
      <w:r w:rsidR="00EF7159" w:rsidRPr="00AD371B">
        <w:rPr>
          <w:rFonts w:ascii="仿宋_GB2312" w:eastAsia="仿宋_GB2312" w:hint="eastAsia"/>
          <w:sz w:val="32"/>
          <w:szCs w:val="32"/>
        </w:rPr>
        <w:t>0149+</w:t>
      </w:r>
      <w:r w:rsidRPr="00AD371B">
        <w:rPr>
          <w:rFonts w:ascii="仿宋_GB2312" w:eastAsia="仿宋_GB2312" w:hint="eastAsia"/>
          <w:sz w:val="32"/>
          <w:szCs w:val="32"/>
        </w:rPr>
        <w:t>2023年全年疫苗支出600万元</w:t>
      </w:r>
      <w:r w:rsidR="00EF7159">
        <w:rPr>
          <w:rFonts w:ascii="仿宋_GB2312" w:eastAsia="仿宋_GB2312" w:hint="eastAsia"/>
          <w:sz w:val="32"/>
          <w:szCs w:val="32"/>
        </w:rPr>
        <w:t>×</w:t>
      </w:r>
      <w:r w:rsidRPr="00AD371B">
        <w:rPr>
          <w:rFonts w:ascii="仿宋_GB2312" w:eastAsia="仿宋_GB2312" w:hint="eastAsia"/>
          <w:sz w:val="32"/>
          <w:szCs w:val="32"/>
        </w:rPr>
        <w:t>城乡居民参保人数占比0.88</w:t>
      </w:r>
      <w:r w:rsidR="00EF7159">
        <w:rPr>
          <w:rFonts w:ascii="仿宋_GB2312" w:eastAsia="仿宋_GB2312" w:hint="eastAsia"/>
          <w:sz w:val="32"/>
          <w:szCs w:val="32"/>
        </w:rPr>
        <w:t>×</w:t>
      </w:r>
      <w:r w:rsidRPr="00AD371B">
        <w:rPr>
          <w:rFonts w:ascii="仿宋_GB2312" w:eastAsia="仿宋_GB2312" w:hint="eastAsia"/>
          <w:sz w:val="32"/>
          <w:szCs w:val="32"/>
        </w:rPr>
        <w:t>补助比例30%</w:t>
      </w:r>
      <w:r w:rsidR="00EF7159">
        <w:rPr>
          <w:rFonts w:ascii="仿宋_GB2312" w:eastAsia="仿宋_GB2312" w:hint="eastAsia"/>
          <w:sz w:val="32"/>
          <w:szCs w:val="32"/>
        </w:rPr>
        <w:t>×</w:t>
      </w:r>
      <w:r w:rsidRPr="00AD371B">
        <w:rPr>
          <w:rFonts w:ascii="仿宋_GB2312" w:eastAsia="仿宋_GB2312" w:hint="eastAsia"/>
          <w:sz w:val="32"/>
          <w:szCs w:val="32"/>
        </w:rPr>
        <w:t>70%（中央财政补助40%+本级财政补助30%）。</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3.利息收入</w:t>
      </w:r>
      <w:r w:rsidRPr="00AD371B">
        <w:rPr>
          <w:rFonts w:ascii="仿宋_GB2312" w:eastAsia="仿宋_GB2312" w:hint="eastAsia"/>
          <w:sz w:val="32"/>
          <w:szCs w:val="32"/>
        </w:rPr>
        <w:t>950万元。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（三）基金支出</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城乡居民基本医疗保险基金预算支出7</w:t>
      </w:r>
      <w:r w:rsidR="00EF7159" w:rsidRPr="00AD371B">
        <w:rPr>
          <w:rFonts w:ascii="仿宋_GB2312" w:eastAsia="仿宋_GB2312" w:hint="eastAsia"/>
          <w:sz w:val="32"/>
          <w:szCs w:val="32"/>
        </w:rPr>
        <w:t>0357万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1.社会保险待遇支出</w:t>
      </w:r>
      <w:r w:rsidRPr="00AD371B">
        <w:rPr>
          <w:rFonts w:ascii="仿宋_GB2312" w:eastAsia="仿宋_GB2312" w:hint="eastAsia"/>
          <w:sz w:val="32"/>
          <w:szCs w:val="32"/>
        </w:rPr>
        <w:t>6</w:t>
      </w:r>
      <w:r w:rsidR="00EF7159" w:rsidRPr="00AD371B">
        <w:rPr>
          <w:rFonts w:ascii="仿宋_GB2312" w:eastAsia="仿宋_GB2312" w:hint="eastAsia"/>
          <w:sz w:val="32"/>
          <w:szCs w:val="32"/>
        </w:rPr>
        <w:t>4297万</w:t>
      </w:r>
      <w:r w:rsidRPr="00AD371B">
        <w:rPr>
          <w:rFonts w:ascii="仿宋_GB2312" w:eastAsia="仿宋_GB2312" w:hint="eastAsia"/>
          <w:sz w:val="32"/>
          <w:szCs w:val="32"/>
        </w:rPr>
        <w:t>元=城乡居民住院支出5</w:t>
      </w:r>
      <w:r w:rsidR="00EF7159" w:rsidRPr="00AD371B">
        <w:rPr>
          <w:rFonts w:ascii="仿宋_GB2312" w:eastAsia="仿宋_GB2312" w:hint="eastAsia"/>
          <w:sz w:val="32"/>
          <w:szCs w:val="32"/>
        </w:rPr>
        <w:t>4519万</w:t>
      </w:r>
      <w:r w:rsidRPr="00AD371B">
        <w:rPr>
          <w:rFonts w:ascii="仿宋_GB2312" w:eastAsia="仿宋_GB2312" w:hint="eastAsia"/>
          <w:sz w:val="32"/>
          <w:szCs w:val="32"/>
        </w:rPr>
        <w:t>元+城乡居民门诊支出</w:t>
      </w:r>
      <w:r w:rsidR="00EF7159" w:rsidRPr="00AD371B">
        <w:rPr>
          <w:rFonts w:ascii="仿宋_GB2312" w:eastAsia="仿宋_GB2312" w:hint="eastAsia"/>
          <w:sz w:val="32"/>
          <w:szCs w:val="32"/>
        </w:rPr>
        <w:t>9778万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2.大病保险支出</w:t>
      </w:r>
      <w:r w:rsidR="00EF7159" w:rsidRPr="00AD371B">
        <w:rPr>
          <w:rFonts w:ascii="仿宋_GB2312" w:eastAsia="仿宋_GB2312" w:hint="eastAsia"/>
          <w:sz w:val="32"/>
          <w:szCs w:val="32"/>
        </w:rPr>
        <w:t>6036万</w:t>
      </w:r>
      <w:r w:rsidRPr="00AD371B">
        <w:rPr>
          <w:rFonts w:ascii="仿宋_GB2312" w:eastAsia="仿宋_GB2312" w:hint="eastAsia"/>
          <w:sz w:val="32"/>
          <w:szCs w:val="32"/>
        </w:rPr>
        <w:t>元（71</w:t>
      </w:r>
      <w:r w:rsidR="00EF7159" w:rsidRPr="00AD371B">
        <w:rPr>
          <w:rFonts w:ascii="仿宋_GB2312" w:eastAsia="仿宋_GB2312" w:hint="eastAsia"/>
          <w:sz w:val="32"/>
          <w:szCs w:val="32"/>
        </w:rPr>
        <w:t>0149人</w:t>
      </w:r>
      <w:r w:rsidR="00EF7159">
        <w:rPr>
          <w:rFonts w:ascii="仿宋_GB2312" w:eastAsia="仿宋_GB2312" w:hint="eastAsia"/>
          <w:sz w:val="32"/>
          <w:szCs w:val="32"/>
        </w:rPr>
        <w:t>×</w:t>
      </w:r>
      <w:r w:rsidRPr="00AD371B">
        <w:rPr>
          <w:rFonts w:ascii="仿宋_GB2312" w:eastAsia="仿宋_GB2312" w:hint="eastAsia"/>
          <w:sz w:val="32"/>
          <w:szCs w:val="32"/>
        </w:rPr>
        <w:t>85元/人/年）。</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3.其他支出</w:t>
      </w:r>
      <w:r w:rsidRPr="00AD371B">
        <w:rPr>
          <w:rFonts w:ascii="仿宋_GB2312" w:eastAsia="仿宋_GB2312" w:hint="eastAsia"/>
          <w:sz w:val="32"/>
          <w:szCs w:val="32"/>
        </w:rPr>
        <w:t>24万元，为跨年度退回保险费。</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（四）基金结余</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本年收支结余</w:t>
      </w:r>
      <w:r w:rsidR="00EF7159" w:rsidRPr="00AD371B">
        <w:rPr>
          <w:rFonts w:ascii="仿宋_GB2312" w:eastAsia="仿宋_GB2312" w:hint="eastAsia"/>
          <w:sz w:val="32"/>
          <w:szCs w:val="32"/>
        </w:rPr>
        <w:t>1008万</w:t>
      </w:r>
      <w:r w:rsidRPr="00AD371B">
        <w:rPr>
          <w:rFonts w:ascii="仿宋_GB2312" w:eastAsia="仿宋_GB2312" w:hint="eastAsia"/>
          <w:sz w:val="32"/>
          <w:szCs w:val="32"/>
        </w:rPr>
        <w:t>元，上年结余5</w:t>
      </w:r>
      <w:r w:rsidR="00EF7159" w:rsidRPr="00AD371B">
        <w:rPr>
          <w:rFonts w:ascii="仿宋_GB2312" w:eastAsia="仿宋_GB2312" w:hint="eastAsia"/>
          <w:sz w:val="32"/>
          <w:szCs w:val="32"/>
        </w:rPr>
        <w:t>5102万</w:t>
      </w:r>
      <w:r w:rsidRPr="00AD371B">
        <w:rPr>
          <w:rFonts w:ascii="仿宋_GB2312" w:eastAsia="仿宋_GB2312" w:hint="eastAsia"/>
          <w:sz w:val="32"/>
          <w:szCs w:val="32"/>
        </w:rPr>
        <w:t>元，年末滚存结余5</w:t>
      </w:r>
      <w:r w:rsidR="00EF7159" w:rsidRPr="00AD371B">
        <w:rPr>
          <w:rFonts w:ascii="仿宋_GB2312" w:eastAsia="仿宋_GB2312" w:hint="eastAsia"/>
          <w:sz w:val="32"/>
          <w:szCs w:val="32"/>
        </w:rPr>
        <w:t>6110万</w:t>
      </w:r>
      <w:r w:rsidRPr="00AD371B">
        <w:rPr>
          <w:rFonts w:ascii="仿宋_GB2312" w:eastAsia="仿宋_GB2312" w:hint="eastAsia"/>
          <w:sz w:val="32"/>
          <w:szCs w:val="32"/>
        </w:rPr>
        <w:t>元。</w:t>
      </w:r>
    </w:p>
    <w:p w:rsidR="00AD371B" w:rsidRPr="005269FE" w:rsidRDefault="00AD371B" w:rsidP="00336FAA">
      <w:pPr>
        <w:ind w:firstLineChars="200" w:firstLine="640"/>
        <w:outlineLvl w:val="0"/>
        <w:rPr>
          <w:rFonts w:ascii="黑体" w:eastAsia="黑体" w:hAnsi="黑体"/>
          <w:sz w:val="32"/>
          <w:szCs w:val="32"/>
        </w:rPr>
      </w:pPr>
      <w:r w:rsidRPr="005269FE">
        <w:rPr>
          <w:rFonts w:ascii="黑体" w:eastAsia="黑体" w:hAnsi="黑体" w:hint="eastAsia"/>
          <w:sz w:val="32"/>
          <w:szCs w:val="32"/>
        </w:rPr>
        <w:t>六、工伤保险</w:t>
      </w:r>
      <w:r w:rsidR="00900D0B">
        <w:rPr>
          <w:rFonts w:ascii="黑体" w:eastAsia="黑体" w:hAnsi="黑体" w:hint="eastAsia"/>
          <w:sz w:val="32"/>
          <w:szCs w:val="32"/>
        </w:rPr>
        <w:t>基金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（一）基本情况</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工伤平均参保人数7</w:t>
      </w:r>
      <w:r w:rsidR="00EF7159" w:rsidRPr="00AD371B">
        <w:rPr>
          <w:rFonts w:ascii="仿宋_GB2312" w:eastAsia="仿宋_GB2312" w:hint="eastAsia"/>
          <w:sz w:val="32"/>
          <w:szCs w:val="32"/>
        </w:rPr>
        <w:t>2095人</w:t>
      </w:r>
      <w:r w:rsidRPr="00AD371B">
        <w:rPr>
          <w:rFonts w:ascii="仿宋_GB2312" w:eastAsia="仿宋_GB2312" w:hint="eastAsia"/>
          <w:sz w:val="32"/>
          <w:szCs w:val="32"/>
        </w:rPr>
        <w:t>，平均缴费人数7</w:t>
      </w:r>
      <w:r w:rsidR="00EF7159" w:rsidRPr="00AD371B">
        <w:rPr>
          <w:rFonts w:ascii="仿宋_GB2312" w:eastAsia="仿宋_GB2312" w:hint="eastAsia"/>
          <w:sz w:val="32"/>
          <w:szCs w:val="32"/>
        </w:rPr>
        <w:t>0494人</w:t>
      </w:r>
      <w:r w:rsidRPr="00AD371B">
        <w:rPr>
          <w:rFonts w:ascii="仿宋_GB2312" w:eastAsia="仿宋_GB2312" w:hint="eastAsia"/>
          <w:sz w:val="32"/>
          <w:szCs w:val="32"/>
        </w:rPr>
        <w:t>，根据黄人社发</w:t>
      </w:r>
      <w:r w:rsidR="00EF7159">
        <w:rPr>
          <w:rFonts w:ascii="仿宋_GB2312" w:eastAsia="仿宋_GB2312" w:hint="eastAsia"/>
          <w:sz w:val="32"/>
          <w:szCs w:val="32"/>
        </w:rPr>
        <w:t>〔</w:t>
      </w:r>
      <w:r w:rsidRPr="00AD371B">
        <w:rPr>
          <w:rFonts w:ascii="仿宋_GB2312" w:eastAsia="仿宋_GB2312" w:hint="eastAsia"/>
          <w:sz w:val="32"/>
          <w:szCs w:val="32"/>
        </w:rPr>
        <w:t>2015</w:t>
      </w:r>
      <w:r w:rsidR="00EF7159">
        <w:rPr>
          <w:rFonts w:ascii="仿宋_GB2312" w:eastAsia="仿宋_GB2312" w:hint="eastAsia"/>
          <w:sz w:val="32"/>
          <w:szCs w:val="32"/>
        </w:rPr>
        <w:t>〕</w:t>
      </w:r>
      <w:r w:rsidRPr="00AD371B">
        <w:rPr>
          <w:rFonts w:ascii="仿宋_GB2312" w:eastAsia="仿宋_GB2312" w:hint="eastAsia"/>
          <w:sz w:val="32"/>
          <w:szCs w:val="32"/>
        </w:rPr>
        <w:t>48号文费率下调的规定，预测工伤平均缴费费率0.72%；按照不低于上年度在岗职工社平工资的60%预测，工伤人均缴费基数</w:t>
      </w:r>
      <w:r w:rsidR="00EF7159" w:rsidRPr="00AD371B">
        <w:rPr>
          <w:rFonts w:ascii="仿宋_GB2312" w:eastAsia="仿宋_GB2312" w:hint="eastAsia"/>
          <w:sz w:val="32"/>
          <w:szCs w:val="32"/>
        </w:rPr>
        <w:t>4250.</w:t>
      </w:r>
      <w:r w:rsidRPr="00AD371B">
        <w:rPr>
          <w:rFonts w:ascii="仿宋_GB2312" w:eastAsia="仿宋_GB2312" w:hint="eastAsia"/>
          <w:sz w:val="32"/>
          <w:szCs w:val="32"/>
        </w:rPr>
        <w:t>39元。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（二）基金收入</w:t>
      </w:r>
    </w:p>
    <w:p w:rsidR="007276FE"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lastRenderedPageBreak/>
        <w:t>2023年</w:t>
      </w:r>
      <w:r w:rsidR="007276FE">
        <w:rPr>
          <w:rFonts w:ascii="仿宋_GB2312" w:eastAsia="仿宋_GB2312" w:hint="eastAsia"/>
          <w:sz w:val="32"/>
          <w:szCs w:val="32"/>
        </w:rPr>
        <w:t>，</w:t>
      </w:r>
      <w:r w:rsidRPr="00AD371B">
        <w:rPr>
          <w:rFonts w:ascii="仿宋_GB2312" w:eastAsia="仿宋_GB2312" w:hint="eastAsia"/>
          <w:sz w:val="32"/>
          <w:szCs w:val="32"/>
        </w:rPr>
        <w:t>工伤保险基金预算收入为</w:t>
      </w:r>
      <w:r w:rsidR="00EF7159" w:rsidRPr="00AD371B">
        <w:rPr>
          <w:rFonts w:ascii="仿宋_GB2312" w:eastAsia="仿宋_GB2312" w:hint="eastAsia"/>
          <w:sz w:val="32"/>
          <w:szCs w:val="32"/>
        </w:rPr>
        <w:t>6443万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1.社会保险费收入</w:t>
      </w:r>
      <w:r w:rsidR="00EF7159" w:rsidRPr="00AD371B">
        <w:rPr>
          <w:rFonts w:ascii="仿宋_GB2312" w:eastAsia="仿宋_GB2312" w:hint="eastAsia"/>
          <w:sz w:val="32"/>
          <w:szCs w:val="32"/>
        </w:rPr>
        <w:t>2519万</w:t>
      </w:r>
      <w:r w:rsidRPr="00AD371B">
        <w:rPr>
          <w:rFonts w:ascii="仿宋_GB2312" w:eastAsia="仿宋_GB2312" w:hint="eastAsia"/>
          <w:sz w:val="32"/>
          <w:szCs w:val="32"/>
        </w:rPr>
        <w:t>元=人均缴费基数</w:t>
      </w:r>
      <w:r w:rsidR="00EF7159" w:rsidRPr="00AD371B">
        <w:rPr>
          <w:rFonts w:ascii="仿宋_GB2312" w:eastAsia="仿宋_GB2312" w:hint="eastAsia"/>
          <w:sz w:val="32"/>
          <w:szCs w:val="32"/>
        </w:rPr>
        <w:t>4250.</w:t>
      </w:r>
      <w:r w:rsidRPr="00AD371B">
        <w:rPr>
          <w:rFonts w:ascii="仿宋_GB2312" w:eastAsia="仿宋_GB2312" w:hint="eastAsia"/>
          <w:sz w:val="32"/>
          <w:szCs w:val="32"/>
        </w:rPr>
        <w:t>39元</w:t>
      </w:r>
      <w:r w:rsidR="00EF7159">
        <w:rPr>
          <w:rFonts w:ascii="仿宋_GB2312" w:eastAsia="仿宋_GB2312" w:hint="eastAsia"/>
          <w:sz w:val="32"/>
          <w:szCs w:val="32"/>
        </w:rPr>
        <w:t>×</w:t>
      </w:r>
      <w:r w:rsidRPr="00AD371B">
        <w:rPr>
          <w:rFonts w:ascii="仿宋_GB2312" w:eastAsia="仿宋_GB2312" w:hint="eastAsia"/>
          <w:sz w:val="32"/>
          <w:szCs w:val="32"/>
        </w:rPr>
        <w:t>平均缴费7</w:t>
      </w:r>
      <w:r w:rsidR="00EF7159" w:rsidRPr="00AD371B">
        <w:rPr>
          <w:rFonts w:ascii="仿宋_GB2312" w:eastAsia="仿宋_GB2312" w:hint="eastAsia"/>
          <w:sz w:val="32"/>
          <w:szCs w:val="32"/>
        </w:rPr>
        <w:t>0494人</w:t>
      </w:r>
      <w:r w:rsidR="00EF7159">
        <w:rPr>
          <w:rFonts w:ascii="仿宋_GB2312" w:eastAsia="仿宋_GB2312" w:hint="eastAsia"/>
          <w:sz w:val="32"/>
          <w:szCs w:val="32"/>
        </w:rPr>
        <w:t>×</w:t>
      </w:r>
      <w:r w:rsidRPr="00AD371B">
        <w:rPr>
          <w:rFonts w:ascii="仿宋_GB2312" w:eastAsia="仿宋_GB2312" w:hint="eastAsia"/>
          <w:sz w:val="32"/>
          <w:szCs w:val="32"/>
        </w:rPr>
        <w:t>平均费率0.72%</w:t>
      </w:r>
      <w:r w:rsidR="00EF7159">
        <w:rPr>
          <w:rFonts w:ascii="仿宋_GB2312" w:eastAsia="仿宋_GB2312" w:hint="eastAsia"/>
          <w:sz w:val="32"/>
          <w:szCs w:val="32"/>
        </w:rPr>
        <w:t>×</w:t>
      </w:r>
      <w:r w:rsidRPr="00AD371B">
        <w:rPr>
          <w:rFonts w:ascii="仿宋_GB2312" w:eastAsia="仿宋_GB2312" w:hint="eastAsia"/>
          <w:sz w:val="32"/>
          <w:szCs w:val="32"/>
        </w:rPr>
        <w:t>征缴率95.75%</w:t>
      </w:r>
      <w:r w:rsidR="00EF7159">
        <w:rPr>
          <w:rFonts w:ascii="仿宋_GB2312" w:eastAsia="仿宋_GB2312" w:hint="eastAsia"/>
          <w:sz w:val="32"/>
          <w:szCs w:val="32"/>
        </w:rPr>
        <w:t>×</w:t>
      </w:r>
      <w:r w:rsidRPr="00AD371B">
        <w:rPr>
          <w:rFonts w:ascii="仿宋_GB2312" w:eastAsia="仿宋_GB2312" w:hint="eastAsia"/>
          <w:sz w:val="32"/>
          <w:szCs w:val="32"/>
        </w:rPr>
        <w:t>12个月+工程项目保险费收入40万元。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2.财政补贴收入</w:t>
      </w:r>
      <w:r w:rsidR="00EF7159" w:rsidRPr="00AD371B">
        <w:rPr>
          <w:rFonts w:ascii="仿宋_GB2312" w:eastAsia="仿宋_GB2312" w:hint="eastAsia"/>
          <w:sz w:val="32"/>
          <w:szCs w:val="32"/>
        </w:rPr>
        <w:t>3919万</w:t>
      </w:r>
      <w:r w:rsidRPr="00AD371B">
        <w:rPr>
          <w:rFonts w:ascii="仿宋_GB2312" w:eastAsia="仿宋_GB2312" w:hint="eastAsia"/>
          <w:sz w:val="32"/>
          <w:szCs w:val="32"/>
        </w:rPr>
        <w:t>元。2023年工伤预算根据以支定收，略有结余的原则，缺口资金作为财政补贴收入。2023年当期缺口为</w:t>
      </w:r>
      <w:r w:rsidR="00EF7159" w:rsidRPr="00AD371B">
        <w:rPr>
          <w:rFonts w:ascii="仿宋_GB2312" w:eastAsia="仿宋_GB2312" w:hint="eastAsia"/>
          <w:sz w:val="32"/>
          <w:szCs w:val="32"/>
        </w:rPr>
        <w:t>3919万</w:t>
      </w:r>
      <w:r w:rsidRPr="00AD371B">
        <w:rPr>
          <w:rFonts w:ascii="仿宋_GB2312" w:eastAsia="仿宋_GB2312" w:hint="eastAsia"/>
          <w:sz w:val="32"/>
          <w:szCs w:val="32"/>
        </w:rPr>
        <w:t>元，因此财政补贴收入预计</w:t>
      </w:r>
      <w:r w:rsidR="00EF7159" w:rsidRPr="00AD371B">
        <w:rPr>
          <w:rFonts w:ascii="仿宋_GB2312" w:eastAsia="仿宋_GB2312" w:hint="eastAsia"/>
          <w:sz w:val="32"/>
          <w:szCs w:val="32"/>
        </w:rPr>
        <w:t>3919万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3.利息收入</w:t>
      </w:r>
      <w:r w:rsidRPr="00AD371B">
        <w:rPr>
          <w:rFonts w:ascii="仿宋_GB2312" w:eastAsia="仿宋_GB2312" w:hint="eastAsia"/>
          <w:sz w:val="32"/>
          <w:szCs w:val="32"/>
        </w:rPr>
        <w:t>5万元。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（三）基金支出</w:t>
      </w:r>
    </w:p>
    <w:p w:rsidR="007276FE"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工伤保险基金预算支出为</w:t>
      </w:r>
      <w:r w:rsidR="00EF7159" w:rsidRPr="00AD371B">
        <w:rPr>
          <w:rFonts w:ascii="仿宋_GB2312" w:eastAsia="仿宋_GB2312" w:hint="eastAsia"/>
          <w:sz w:val="32"/>
          <w:szCs w:val="32"/>
        </w:rPr>
        <w:t>6442万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1.社会保险待遇支出</w:t>
      </w:r>
      <w:r w:rsidR="00EF7159" w:rsidRPr="00AD371B">
        <w:rPr>
          <w:rFonts w:ascii="仿宋_GB2312" w:eastAsia="仿宋_GB2312" w:hint="eastAsia"/>
          <w:sz w:val="32"/>
          <w:szCs w:val="32"/>
        </w:rPr>
        <w:t>6230万</w:t>
      </w:r>
      <w:r w:rsidRPr="00AD371B">
        <w:rPr>
          <w:rFonts w:ascii="仿宋_GB2312" w:eastAsia="仿宋_GB2312" w:hint="eastAsia"/>
          <w:sz w:val="32"/>
          <w:szCs w:val="32"/>
        </w:rPr>
        <w:t>元=工伤医疗费用支出</w:t>
      </w:r>
      <w:r w:rsidR="00EF7159" w:rsidRPr="00AD371B">
        <w:rPr>
          <w:rFonts w:ascii="仿宋_GB2312" w:eastAsia="仿宋_GB2312" w:hint="eastAsia"/>
          <w:sz w:val="32"/>
          <w:szCs w:val="32"/>
        </w:rPr>
        <w:t>1147万</w:t>
      </w:r>
      <w:r w:rsidRPr="00AD371B">
        <w:rPr>
          <w:rFonts w:ascii="仿宋_GB2312" w:eastAsia="仿宋_GB2312" w:hint="eastAsia"/>
          <w:sz w:val="32"/>
          <w:szCs w:val="32"/>
        </w:rPr>
        <w:t>元+伤残待遇支出</w:t>
      </w:r>
      <w:r w:rsidR="00EF7159" w:rsidRPr="00AD371B">
        <w:rPr>
          <w:rFonts w:ascii="仿宋_GB2312" w:eastAsia="仿宋_GB2312" w:hint="eastAsia"/>
          <w:sz w:val="32"/>
          <w:szCs w:val="32"/>
        </w:rPr>
        <w:t>3352万</w:t>
      </w:r>
      <w:r w:rsidRPr="00AD371B">
        <w:rPr>
          <w:rFonts w:ascii="仿宋_GB2312" w:eastAsia="仿宋_GB2312" w:hint="eastAsia"/>
          <w:sz w:val="32"/>
          <w:szCs w:val="32"/>
        </w:rPr>
        <w:t>元+工亡待遇支出</w:t>
      </w:r>
      <w:r w:rsidR="00EF7159" w:rsidRPr="00AD371B">
        <w:rPr>
          <w:rFonts w:ascii="仿宋_GB2312" w:eastAsia="仿宋_GB2312" w:hint="eastAsia"/>
          <w:sz w:val="32"/>
          <w:szCs w:val="32"/>
        </w:rPr>
        <w:t>1731万</w:t>
      </w:r>
      <w:r w:rsidRPr="00AD371B">
        <w:rPr>
          <w:rFonts w:ascii="仿宋_GB2312" w:eastAsia="仿宋_GB2312" w:hint="eastAsia"/>
          <w:sz w:val="32"/>
          <w:szCs w:val="32"/>
        </w:rPr>
        <w:t>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2.工伤预防费用</w:t>
      </w:r>
      <w:r w:rsidRPr="00AD371B">
        <w:rPr>
          <w:rFonts w:ascii="仿宋_GB2312" w:eastAsia="仿宋_GB2312" w:hint="eastAsia"/>
          <w:sz w:val="32"/>
          <w:szCs w:val="32"/>
        </w:rPr>
        <w:t>68万元。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3.上解上级支出</w:t>
      </w:r>
      <w:r w:rsidRPr="00AD371B">
        <w:rPr>
          <w:rFonts w:ascii="仿宋_GB2312" w:eastAsia="仿宋_GB2312" w:hint="eastAsia"/>
          <w:sz w:val="32"/>
          <w:szCs w:val="32"/>
        </w:rPr>
        <w:t>144万元。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（四）基金结余</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本年结余1万元，上年结余-</w:t>
      </w:r>
      <w:r w:rsidR="00EF7159" w:rsidRPr="00AD371B">
        <w:rPr>
          <w:rFonts w:ascii="仿宋_GB2312" w:eastAsia="仿宋_GB2312" w:hint="eastAsia"/>
          <w:sz w:val="32"/>
          <w:szCs w:val="32"/>
        </w:rPr>
        <w:t>9275万</w:t>
      </w:r>
      <w:r w:rsidRPr="00AD371B">
        <w:rPr>
          <w:rFonts w:ascii="仿宋_GB2312" w:eastAsia="仿宋_GB2312" w:hint="eastAsia"/>
          <w:sz w:val="32"/>
          <w:szCs w:val="32"/>
        </w:rPr>
        <w:t>元，年末滚存结余-</w:t>
      </w:r>
      <w:r w:rsidR="00EF7159" w:rsidRPr="00AD371B">
        <w:rPr>
          <w:rFonts w:ascii="仿宋_GB2312" w:eastAsia="仿宋_GB2312" w:hint="eastAsia"/>
          <w:sz w:val="32"/>
          <w:szCs w:val="32"/>
        </w:rPr>
        <w:t>9274万</w:t>
      </w:r>
      <w:r w:rsidRPr="00AD371B">
        <w:rPr>
          <w:rFonts w:ascii="仿宋_GB2312" w:eastAsia="仿宋_GB2312" w:hint="eastAsia"/>
          <w:sz w:val="32"/>
          <w:szCs w:val="32"/>
        </w:rPr>
        <w:t>元。</w:t>
      </w:r>
    </w:p>
    <w:p w:rsidR="00AD371B" w:rsidRPr="005269FE" w:rsidRDefault="00AD371B" w:rsidP="00336FAA">
      <w:pPr>
        <w:ind w:firstLineChars="200" w:firstLine="640"/>
        <w:outlineLvl w:val="0"/>
        <w:rPr>
          <w:rFonts w:ascii="黑体" w:eastAsia="黑体" w:hAnsi="黑体"/>
          <w:sz w:val="32"/>
          <w:szCs w:val="32"/>
        </w:rPr>
      </w:pPr>
      <w:r w:rsidRPr="005269FE">
        <w:rPr>
          <w:rFonts w:ascii="黑体" w:eastAsia="黑体" w:hAnsi="黑体" w:hint="eastAsia"/>
          <w:sz w:val="32"/>
          <w:szCs w:val="32"/>
        </w:rPr>
        <w:t>七、失业保险</w:t>
      </w:r>
      <w:r w:rsidR="00900D0B">
        <w:rPr>
          <w:rFonts w:ascii="黑体" w:eastAsia="黑体" w:hAnsi="黑体" w:hint="eastAsia"/>
          <w:sz w:val="32"/>
          <w:szCs w:val="32"/>
        </w:rPr>
        <w:t>基金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（一）基本情况</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我市失业保险参保人数预计5</w:t>
      </w:r>
      <w:r w:rsidR="00EF7159" w:rsidRPr="00AD371B">
        <w:rPr>
          <w:rFonts w:ascii="仿宋_GB2312" w:eastAsia="仿宋_GB2312" w:hint="eastAsia"/>
          <w:sz w:val="32"/>
          <w:szCs w:val="32"/>
        </w:rPr>
        <w:t>7690人</w:t>
      </w:r>
      <w:r w:rsidRPr="00AD371B">
        <w:rPr>
          <w:rFonts w:ascii="仿宋_GB2312" w:eastAsia="仿宋_GB2312" w:hint="eastAsia"/>
          <w:sz w:val="32"/>
          <w:szCs w:val="32"/>
        </w:rPr>
        <w:t>,缴费基数为26</w:t>
      </w:r>
      <w:r w:rsidR="00EF7159" w:rsidRPr="00AD371B">
        <w:rPr>
          <w:rFonts w:ascii="仿宋_GB2312" w:eastAsia="仿宋_GB2312" w:hint="eastAsia"/>
          <w:sz w:val="32"/>
          <w:szCs w:val="32"/>
        </w:rPr>
        <w:t>6000</w:t>
      </w:r>
      <w:r w:rsidR="00EF7159">
        <w:rPr>
          <w:rFonts w:ascii="仿宋_GB2312" w:eastAsia="仿宋_GB2312" w:hint="eastAsia"/>
          <w:sz w:val="32"/>
          <w:szCs w:val="32"/>
        </w:rPr>
        <w:t>万</w:t>
      </w:r>
      <w:r w:rsidRPr="00AD371B">
        <w:rPr>
          <w:rFonts w:ascii="仿宋_GB2312" w:eastAsia="仿宋_GB2312" w:hint="eastAsia"/>
          <w:sz w:val="32"/>
          <w:szCs w:val="32"/>
        </w:rPr>
        <w:t>元,全年享受失业待遇人月数预计</w:t>
      </w:r>
      <w:r w:rsidR="00EF7159" w:rsidRPr="00AD371B">
        <w:rPr>
          <w:rFonts w:ascii="仿宋_GB2312" w:eastAsia="仿宋_GB2312" w:hint="eastAsia"/>
          <w:sz w:val="32"/>
          <w:szCs w:val="32"/>
        </w:rPr>
        <w:t>7201人</w:t>
      </w:r>
      <w:r w:rsidRPr="00AD371B">
        <w:rPr>
          <w:rFonts w:ascii="仿宋_GB2312" w:eastAsia="仿宋_GB2312" w:hint="eastAsia"/>
          <w:sz w:val="32"/>
          <w:szCs w:val="32"/>
        </w:rPr>
        <w:t>月。</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（二）基金收入</w:t>
      </w:r>
    </w:p>
    <w:p w:rsidR="007276FE"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lastRenderedPageBreak/>
        <w:t>2023年</w:t>
      </w:r>
      <w:r w:rsidR="007276FE">
        <w:rPr>
          <w:rFonts w:ascii="仿宋_GB2312" w:eastAsia="仿宋_GB2312" w:hint="eastAsia"/>
          <w:sz w:val="32"/>
          <w:szCs w:val="32"/>
        </w:rPr>
        <w:t>，</w:t>
      </w:r>
      <w:r w:rsidRPr="00AD371B">
        <w:rPr>
          <w:rFonts w:ascii="仿宋_GB2312" w:eastAsia="仿宋_GB2312" w:hint="eastAsia"/>
          <w:sz w:val="32"/>
          <w:szCs w:val="32"/>
        </w:rPr>
        <w:t>全市失业保险基金预算收入为</w:t>
      </w:r>
      <w:r w:rsidR="00EF7159" w:rsidRPr="00AD371B">
        <w:rPr>
          <w:rFonts w:ascii="仿宋_GB2312" w:eastAsia="仿宋_GB2312" w:hint="eastAsia"/>
          <w:sz w:val="32"/>
          <w:szCs w:val="32"/>
        </w:rPr>
        <w:t>2701万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1.社会保险费收入</w:t>
      </w:r>
      <w:r w:rsidR="00EF7159" w:rsidRPr="00AD371B">
        <w:rPr>
          <w:rFonts w:ascii="仿宋_GB2312" w:eastAsia="仿宋_GB2312" w:hint="eastAsia"/>
          <w:sz w:val="32"/>
          <w:szCs w:val="32"/>
        </w:rPr>
        <w:t>2660万</w:t>
      </w:r>
      <w:r w:rsidRPr="00AD371B">
        <w:rPr>
          <w:rFonts w:ascii="仿宋_GB2312" w:eastAsia="仿宋_GB2312" w:hint="eastAsia"/>
          <w:sz w:val="32"/>
          <w:szCs w:val="32"/>
        </w:rPr>
        <w:t>元=平均实际缴费人数5</w:t>
      </w:r>
      <w:r w:rsidR="00EF7159" w:rsidRPr="00AD371B">
        <w:rPr>
          <w:rFonts w:ascii="仿宋_GB2312" w:eastAsia="仿宋_GB2312" w:hint="eastAsia"/>
          <w:sz w:val="32"/>
          <w:szCs w:val="32"/>
        </w:rPr>
        <w:t>6075人</w:t>
      </w:r>
      <w:r w:rsidR="00EF7159">
        <w:rPr>
          <w:rFonts w:ascii="仿宋_GB2312" w:eastAsia="仿宋_GB2312" w:hint="eastAsia"/>
          <w:sz w:val="32"/>
          <w:szCs w:val="32"/>
        </w:rPr>
        <w:t>×</w:t>
      </w:r>
      <w:r w:rsidRPr="00AD371B">
        <w:rPr>
          <w:rFonts w:ascii="仿宋_GB2312" w:eastAsia="仿宋_GB2312" w:hint="eastAsia"/>
          <w:sz w:val="32"/>
          <w:szCs w:val="32"/>
        </w:rPr>
        <w:t>人均缴费基数4</w:t>
      </w:r>
      <w:r w:rsidR="00EF7159" w:rsidRPr="00AD371B">
        <w:rPr>
          <w:rFonts w:ascii="仿宋_GB2312" w:eastAsia="仿宋_GB2312" w:hint="eastAsia"/>
          <w:sz w:val="32"/>
          <w:szCs w:val="32"/>
        </w:rPr>
        <w:t>7436.</w:t>
      </w:r>
      <w:r w:rsidRPr="00AD371B">
        <w:rPr>
          <w:rFonts w:ascii="仿宋_GB2312" w:eastAsia="仿宋_GB2312" w:hint="eastAsia"/>
          <w:sz w:val="32"/>
          <w:szCs w:val="32"/>
        </w:rPr>
        <w:t>47元</w:t>
      </w:r>
      <w:r w:rsidR="00EF7159">
        <w:rPr>
          <w:rFonts w:ascii="仿宋_GB2312" w:eastAsia="仿宋_GB2312" w:hint="eastAsia"/>
          <w:sz w:val="32"/>
          <w:szCs w:val="32"/>
        </w:rPr>
        <w:t>×</w:t>
      </w:r>
      <w:r w:rsidRPr="00AD371B">
        <w:rPr>
          <w:rFonts w:ascii="仿宋_GB2312" w:eastAsia="仿宋_GB2312" w:hint="eastAsia"/>
          <w:sz w:val="32"/>
          <w:szCs w:val="32"/>
        </w:rPr>
        <w:t>费率1%。</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2.利息收入</w:t>
      </w:r>
      <w:r w:rsidRPr="00AD371B">
        <w:rPr>
          <w:rFonts w:ascii="仿宋_GB2312" w:eastAsia="仿宋_GB2312" w:hint="eastAsia"/>
          <w:sz w:val="32"/>
          <w:szCs w:val="32"/>
        </w:rPr>
        <w:t>31万元。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3.其他收入</w:t>
      </w:r>
      <w:r w:rsidRPr="00AD371B">
        <w:rPr>
          <w:rFonts w:ascii="仿宋_GB2312" w:eastAsia="仿宋_GB2312" w:hint="eastAsia"/>
          <w:sz w:val="32"/>
          <w:szCs w:val="32"/>
        </w:rPr>
        <w:t>10万元。</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（三）基金支出</w:t>
      </w:r>
    </w:p>
    <w:p w:rsid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w:t>
      </w:r>
      <w:r w:rsidR="007276FE">
        <w:rPr>
          <w:rFonts w:ascii="仿宋_GB2312" w:eastAsia="仿宋_GB2312" w:hint="eastAsia"/>
          <w:sz w:val="32"/>
          <w:szCs w:val="32"/>
        </w:rPr>
        <w:t>，</w:t>
      </w:r>
      <w:r w:rsidRPr="00AD371B">
        <w:rPr>
          <w:rFonts w:ascii="仿宋_GB2312" w:eastAsia="仿宋_GB2312" w:hint="eastAsia"/>
          <w:sz w:val="32"/>
          <w:szCs w:val="32"/>
        </w:rPr>
        <w:t>全市失业保险基金预算支出</w:t>
      </w:r>
      <w:r w:rsidR="00EF7159" w:rsidRPr="00AD371B">
        <w:rPr>
          <w:rFonts w:ascii="仿宋_GB2312" w:eastAsia="仿宋_GB2312" w:hint="eastAsia"/>
          <w:sz w:val="32"/>
          <w:szCs w:val="32"/>
        </w:rPr>
        <w:t>2421万</w:t>
      </w:r>
      <w:r w:rsidRPr="00AD371B">
        <w:rPr>
          <w:rFonts w:ascii="仿宋_GB2312" w:eastAsia="仿宋_GB2312" w:hint="eastAsia"/>
          <w:sz w:val="32"/>
          <w:szCs w:val="32"/>
        </w:rPr>
        <w:t>元，其中：</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1.社会保险待遇支出</w:t>
      </w:r>
      <w:r w:rsidR="00EF7159" w:rsidRPr="00AD371B">
        <w:rPr>
          <w:rFonts w:ascii="仿宋_GB2312" w:eastAsia="仿宋_GB2312" w:hint="eastAsia"/>
          <w:sz w:val="32"/>
          <w:szCs w:val="32"/>
        </w:rPr>
        <w:t>1383万</w:t>
      </w:r>
      <w:r w:rsidRPr="00AD371B">
        <w:rPr>
          <w:rFonts w:ascii="仿宋_GB2312" w:eastAsia="仿宋_GB2312" w:hint="eastAsia"/>
          <w:sz w:val="32"/>
          <w:szCs w:val="32"/>
        </w:rPr>
        <w:t>元=失业保险金支出</w:t>
      </w:r>
      <w:r w:rsidR="00EF7159" w:rsidRPr="00AD371B">
        <w:rPr>
          <w:rFonts w:ascii="仿宋_GB2312" w:eastAsia="仿宋_GB2312" w:hint="eastAsia"/>
          <w:sz w:val="32"/>
          <w:szCs w:val="32"/>
        </w:rPr>
        <w:t>1069万</w:t>
      </w:r>
      <w:r w:rsidRPr="00AD371B">
        <w:rPr>
          <w:rFonts w:ascii="仿宋_GB2312" w:eastAsia="仿宋_GB2312" w:hint="eastAsia"/>
          <w:sz w:val="32"/>
          <w:szCs w:val="32"/>
        </w:rPr>
        <w:t>元+医疗保险费支出314万元。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2.其他费用支出</w:t>
      </w:r>
      <w:r w:rsidRPr="00AD371B">
        <w:rPr>
          <w:rFonts w:ascii="仿宋_GB2312" w:eastAsia="仿宋_GB2312" w:hint="eastAsia"/>
          <w:sz w:val="32"/>
          <w:szCs w:val="32"/>
        </w:rPr>
        <w:t>25万，系临时价格补贴。</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3.稳岗补贴支出</w:t>
      </w:r>
      <w:r w:rsidRPr="00AD371B">
        <w:rPr>
          <w:rFonts w:ascii="仿宋_GB2312" w:eastAsia="仿宋_GB2312" w:hint="eastAsia"/>
          <w:sz w:val="32"/>
          <w:szCs w:val="32"/>
        </w:rPr>
        <w:t>800万元=保费收入中符合稳岗正常要求收入</w:t>
      </w:r>
      <w:r w:rsidR="00EF7159" w:rsidRPr="00AD371B">
        <w:rPr>
          <w:rFonts w:ascii="仿宋_GB2312" w:eastAsia="仿宋_GB2312" w:hint="eastAsia"/>
          <w:sz w:val="32"/>
          <w:szCs w:val="32"/>
        </w:rPr>
        <w:t>1333万</w:t>
      </w:r>
      <w:r w:rsidRPr="00AD371B">
        <w:rPr>
          <w:rFonts w:ascii="仿宋_GB2312" w:eastAsia="仿宋_GB2312" w:hint="eastAsia"/>
          <w:sz w:val="32"/>
          <w:szCs w:val="32"/>
        </w:rPr>
        <w:t>元</w:t>
      </w:r>
      <w:r w:rsidR="00EF7159">
        <w:rPr>
          <w:rFonts w:ascii="仿宋_GB2312" w:eastAsia="仿宋_GB2312" w:hint="eastAsia"/>
          <w:sz w:val="32"/>
          <w:szCs w:val="32"/>
        </w:rPr>
        <w:t>×</w:t>
      </w:r>
      <w:r w:rsidRPr="00AD371B">
        <w:rPr>
          <w:rFonts w:ascii="仿宋_GB2312" w:eastAsia="仿宋_GB2312" w:hint="eastAsia"/>
          <w:sz w:val="32"/>
          <w:szCs w:val="32"/>
        </w:rPr>
        <w:t>返还额比例60%。</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4.技能提升补贴支出</w:t>
      </w:r>
      <w:r w:rsidRPr="00AD371B">
        <w:rPr>
          <w:rFonts w:ascii="仿宋_GB2312" w:eastAsia="仿宋_GB2312" w:hint="eastAsia"/>
          <w:sz w:val="32"/>
          <w:szCs w:val="32"/>
        </w:rPr>
        <w:t>209万元=2023年预计享受补贴人数</w:t>
      </w:r>
      <w:r w:rsidR="00EF7159" w:rsidRPr="00AD371B">
        <w:rPr>
          <w:rFonts w:ascii="仿宋_GB2312" w:eastAsia="仿宋_GB2312" w:hint="eastAsia"/>
          <w:sz w:val="32"/>
          <w:szCs w:val="32"/>
        </w:rPr>
        <w:t>1163人</w:t>
      </w:r>
      <w:r w:rsidR="00EF7159">
        <w:rPr>
          <w:rFonts w:ascii="仿宋_GB2312" w:eastAsia="仿宋_GB2312" w:hint="eastAsia"/>
          <w:sz w:val="32"/>
          <w:szCs w:val="32"/>
        </w:rPr>
        <w:t>×</w:t>
      </w:r>
      <w:r w:rsidRPr="00AD371B">
        <w:rPr>
          <w:rFonts w:ascii="仿宋_GB2312" w:eastAsia="仿宋_GB2312" w:hint="eastAsia"/>
          <w:sz w:val="32"/>
          <w:szCs w:val="32"/>
        </w:rPr>
        <w:t>平均补贴标准0.18万元。</w:t>
      </w:r>
    </w:p>
    <w:p w:rsidR="00AD371B" w:rsidRPr="00AD371B" w:rsidRDefault="00AD371B" w:rsidP="00AD371B">
      <w:pPr>
        <w:ind w:firstLineChars="200" w:firstLine="643"/>
        <w:rPr>
          <w:rFonts w:ascii="仿宋_GB2312" w:eastAsia="仿宋_GB2312"/>
          <w:sz w:val="32"/>
          <w:szCs w:val="32"/>
        </w:rPr>
      </w:pPr>
      <w:r w:rsidRPr="007276FE">
        <w:rPr>
          <w:rFonts w:ascii="仿宋_GB2312" w:eastAsia="仿宋_GB2312" w:hint="eastAsia"/>
          <w:b/>
          <w:bCs/>
          <w:sz w:val="32"/>
          <w:szCs w:val="32"/>
        </w:rPr>
        <w:t>5.其他支出</w:t>
      </w:r>
      <w:r w:rsidRPr="00AD371B">
        <w:rPr>
          <w:rFonts w:ascii="仿宋_GB2312" w:eastAsia="仿宋_GB2312" w:hint="eastAsia"/>
          <w:sz w:val="32"/>
          <w:szCs w:val="32"/>
        </w:rPr>
        <w:t>4万元，系失业补助金。</w:t>
      </w:r>
    </w:p>
    <w:p w:rsidR="00AD371B" w:rsidRPr="00AD371B" w:rsidRDefault="00AD371B" w:rsidP="00AD371B">
      <w:pPr>
        <w:ind w:firstLineChars="200" w:firstLine="640"/>
        <w:rPr>
          <w:rFonts w:ascii="楷体_GB2312" w:eastAsia="楷体_GB2312"/>
          <w:sz w:val="32"/>
          <w:szCs w:val="32"/>
        </w:rPr>
      </w:pPr>
      <w:r w:rsidRPr="00AD371B">
        <w:rPr>
          <w:rFonts w:ascii="楷体_GB2312" w:eastAsia="楷体_GB2312" w:hint="eastAsia"/>
          <w:sz w:val="32"/>
          <w:szCs w:val="32"/>
        </w:rPr>
        <w:t>（四）基金结余</w:t>
      </w:r>
    </w:p>
    <w:p w:rsidR="00AD371B" w:rsidRPr="00AD371B" w:rsidRDefault="00AD371B" w:rsidP="00AD371B">
      <w:pPr>
        <w:ind w:firstLineChars="200" w:firstLine="640"/>
        <w:rPr>
          <w:rFonts w:ascii="仿宋_GB2312" w:eastAsia="仿宋_GB2312"/>
          <w:sz w:val="32"/>
          <w:szCs w:val="32"/>
        </w:rPr>
      </w:pPr>
      <w:r w:rsidRPr="00AD371B">
        <w:rPr>
          <w:rFonts w:ascii="仿宋_GB2312" w:eastAsia="仿宋_GB2312" w:hint="eastAsia"/>
          <w:sz w:val="32"/>
          <w:szCs w:val="32"/>
        </w:rPr>
        <w:t>2023年本年收支结余280万元，上年结余</w:t>
      </w:r>
      <w:r w:rsidR="00EF7159" w:rsidRPr="00AD371B">
        <w:rPr>
          <w:rFonts w:ascii="仿宋_GB2312" w:eastAsia="仿宋_GB2312" w:hint="eastAsia"/>
          <w:sz w:val="32"/>
          <w:szCs w:val="32"/>
        </w:rPr>
        <w:t>4654万</w:t>
      </w:r>
      <w:r w:rsidRPr="00AD371B">
        <w:rPr>
          <w:rFonts w:ascii="仿宋_GB2312" w:eastAsia="仿宋_GB2312" w:hint="eastAsia"/>
          <w:sz w:val="32"/>
          <w:szCs w:val="32"/>
        </w:rPr>
        <w:t>元，年末滚存结余</w:t>
      </w:r>
      <w:r w:rsidR="00EF7159" w:rsidRPr="00AD371B">
        <w:rPr>
          <w:rFonts w:ascii="仿宋_GB2312" w:eastAsia="仿宋_GB2312" w:hint="eastAsia"/>
          <w:sz w:val="32"/>
          <w:szCs w:val="32"/>
        </w:rPr>
        <w:t>4934万</w:t>
      </w:r>
      <w:r w:rsidRPr="00AD371B">
        <w:rPr>
          <w:rFonts w:ascii="仿宋_GB2312" w:eastAsia="仿宋_GB2312" w:hint="eastAsia"/>
          <w:sz w:val="32"/>
          <w:szCs w:val="32"/>
        </w:rPr>
        <w:t>元。</w:t>
      </w:r>
    </w:p>
    <w:sectPr w:rsidR="00AD371B" w:rsidRPr="00AD371B" w:rsidSect="00AD371B">
      <w:pgSz w:w="11906" w:h="16838"/>
      <w:pgMar w:top="1588" w:right="147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FC5" w:rsidRDefault="00A46FC5" w:rsidP="00EF7159">
      <w:r>
        <w:separator/>
      </w:r>
    </w:p>
  </w:endnote>
  <w:endnote w:type="continuationSeparator" w:id="0">
    <w:p w:rsidR="00A46FC5" w:rsidRDefault="00A46FC5" w:rsidP="00EF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FC5" w:rsidRDefault="00A46FC5" w:rsidP="00EF7159">
      <w:r>
        <w:separator/>
      </w:r>
    </w:p>
  </w:footnote>
  <w:footnote w:type="continuationSeparator" w:id="0">
    <w:p w:rsidR="00A46FC5" w:rsidRDefault="00A46FC5" w:rsidP="00EF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1B"/>
    <w:rsid w:val="000631D8"/>
    <w:rsid w:val="00163E54"/>
    <w:rsid w:val="0021356D"/>
    <w:rsid w:val="00336FAA"/>
    <w:rsid w:val="005269FE"/>
    <w:rsid w:val="007276FE"/>
    <w:rsid w:val="007737B6"/>
    <w:rsid w:val="008B2BC5"/>
    <w:rsid w:val="00900D0B"/>
    <w:rsid w:val="00955354"/>
    <w:rsid w:val="00A46FC5"/>
    <w:rsid w:val="00AD371B"/>
    <w:rsid w:val="00EF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E2BA9"/>
  <w15:chartTrackingRefBased/>
  <w15:docId w15:val="{6A583DB7-FA14-4DD0-9D2E-033CAE02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159"/>
    <w:rPr>
      <w:sz w:val="18"/>
      <w:szCs w:val="18"/>
    </w:rPr>
  </w:style>
  <w:style w:type="paragraph" w:styleId="a5">
    <w:name w:val="footer"/>
    <w:basedOn w:val="a"/>
    <w:link w:val="a6"/>
    <w:uiPriority w:val="99"/>
    <w:unhideWhenUsed/>
    <w:rsid w:val="00EF7159"/>
    <w:pPr>
      <w:tabs>
        <w:tab w:val="center" w:pos="4153"/>
        <w:tab w:val="right" w:pos="8306"/>
      </w:tabs>
      <w:snapToGrid w:val="0"/>
      <w:jc w:val="left"/>
    </w:pPr>
    <w:rPr>
      <w:sz w:val="18"/>
      <w:szCs w:val="18"/>
    </w:rPr>
  </w:style>
  <w:style w:type="character" w:customStyle="1" w:styleId="a6">
    <w:name w:val="页脚 字符"/>
    <w:basedOn w:val="a0"/>
    <w:link w:val="a5"/>
    <w:uiPriority w:val="99"/>
    <w:rsid w:val="00EF71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594</Words>
  <Characters>3392</Characters>
  <Application>Microsoft Office Word</Application>
  <DocSecurity>0</DocSecurity>
  <Lines>28</Lines>
  <Paragraphs>7</Paragraphs>
  <ScaleCrop>false</ScaleCrop>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2022-12-15T06:16:00Z</dcterms:created>
  <dcterms:modified xsi:type="dcterms:W3CDTF">2022-12-29T04:09:00Z</dcterms:modified>
</cp:coreProperties>
</file>