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9C27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0"/>
          <w:szCs w:val="40"/>
          <w:lang w:val="en-US" w:eastAsia="zh-CN"/>
        </w:rPr>
      </w:pPr>
      <w:bookmarkStart w:id="0" w:name="_GoBack"/>
      <w:bookmarkEnd w:id="0"/>
    </w:p>
    <w:p w14:paraId="7D533E3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大冶市2024年7月份―2025年6月份屠宰环节</w:t>
      </w:r>
    </w:p>
    <w:p w14:paraId="5EC9E98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病害猪无害化处理补贴资金分配表</w:t>
      </w:r>
    </w:p>
    <w:p w14:paraId="4390273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小标宋简体" w:hAnsi="方正小标宋简体" w:eastAsia="方正小标宋简体" w:cs="方正小标宋简体"/>
          <w:sz w:val="40"/>
          <w:szCs w:val="40"/>
          <w:lang w:val="en-US" w:eastAsia="zh-CN"/>
        </w:rPr>
      </w:pPr>
    </w:p>
    <w:tbl>
      <w:tblPr>
        <w:tblStyle w:val="4"/>
        <w:tblW w:w="11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33"/>
        <w:gridCol w:w="2275"/>
        <w:gridCol w:w="1424"/>
        <w:gridCol w:w="1265"/>
        <w:gridCol w:w="1892"/>
        <w:gridCol w:w="1550"/>
      </w:tblGrid>
      <w:tr w14:paraId="492C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3" w:hRule="atLeast"/>
          <w:jc w:val="center"/>
        </w:trPr>
        <w:tc>
          <w:tcPr>
            <w:tcW w:w="2633" w:type="dxa"/>
            <w:tcBorders>
              <w:top w:val="single" w:color="auto" w:sz="4" w:space="0"/>
              <w:left w:val="single" w:color="auto" w:sz="4" w:space="0"/>
              <w:bottom w:val="single" w:color="auto" w:sz="4" w:space="0"/>
              <w:right w:val="single" w:color="auto" w:sz="4" w:space="0"/>
            </w:tcBorders>
            <w:vAlign w:val="center"/>
          </w:tcPr>
          <w:p w14:paraId="79CD1486">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p>
          <w:p w14:paraId="0FDD143E">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color w:val="auto"/>
                <w:kern w:val="2"/>
                <w:sz w:val="24"/>
                <w:szCs w:val="24"/>
                <w:lang w:val="en-US" w:eastAsia="zh-CN" w:bidi="ar-SA"/>
              </w:rPr>
              <w:t>企业名称</w:t>
            </w:r>
          </w:p>
        </w:tc>
        <w:tc>
          <w:tcPr>
            <w:tcW w:w="2275" w:type="dxa"/>
            <w:tcBorders>
              <w:top w:val="single" w:color="auto" w:sz="4" w:space="0"/>
              <w:left w:val="nil"/>
              <w:bottom w:val="single" w:color="auto" w:sz="4" w:space="0"/>
              <w:right w:val="single" w:color="auto" w:sz="4" w:space="0"/>
            </w:tcBorders>
            <w:vAlign w:val="center"/>
          </w:tcPr>
          <w:p w14:paraId="521E4A01">
            <w:pPr>
              <w:widowControl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屠宰场名称</w:t>
            </w:r>
          </w:p>
        </w:tc>
        <w:tc>
          <w:tcPr>
            <w:tcW w:w="1424" w:type="dxa"/>
            <w:tcBorders>
              <w:top w:val="single" w:color="auto" w:sz="4" w:space="0"/>
              <w:left w:val="nil"/>
              <w:bottom w:val="single" w:color="auto" w:sz="4" w:space="0"/>
              <w:right w:val="single" w:color="auto" w:sz="4" w:space="0"/>
            </w:tcBorders>
            <w:vAlign w:val="center"/>
          </w:tcPr>
          <w:p w14:paraId="2C98BFA5">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p>
          <w:p w14:paraId="4CD57903">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color w:val="auto"/>
                <w:kern w:val="2"/>
                <w:sz w:val="24"/>
                <w:szCs w:val="24"/>
                <w:lang w:val="en-US" w:eastAsia="zh-CN" w:bidi="ar-SA"/>
              </w:rPr>
              <w:t>屠宰环节无害化处理</w:t>
            </w:r>
          </w:p>
          <w:p w14:paraId="5E988757">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color w:val="auto"/>
                <w:kern w:val="2"/>
                <w:sz w:val="24"/>
                <w:szCs w:val="24"/>
                <w:lang w:val="en-US" w:eastAsia="zh-CN" w:bidi="ar-SA"/>
              </w:rPr>
              <w:t>头数</w:t>
            </w:r>
          </w:p>
        </w:tc>
        <w:tc>
          <w:tcPr>
            <w:tcW w:w="1265" w:type="dxa"/>
            <w:tcBorders>
              <w:top w:val="single" w:color="auto" w:sz="4" w:space="0"/>
              <w:left w:val="nil"/>
              <w:bottom w:val="single" w:color="auto" w:sz="4" w:space="0"/>
              <w:right w:val="single" w:color="auto" w:sz="4" w:space="0"/>
            </w:tcBorders>
            <w:vAlign w:val="center"/>
          </w:tcPr>
          <w:p w14:paraId="54FD06C0">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待宰前死亡生猪无害化处理头数</w:t>
            </w:r>
          </w:p>
        </w:tc>
        <w:tc>
          <w:tcPr>
            <w:tcW w:w="1892" w:type="dxa"/>
            <w:tcBorders>
              <w:top w:val="single" w:color="auto" w:sz="4" w:space="0"/>
              <w:left w:val="nil"/>
              <w:bottom w:val="single" w:color="auto" w:sz="4" w:space="0"/>
              <w:right w:val="single" w:color="auto" w:sz="4" w:space="0"/>
            </w:tcBorders>
            <w:vAlign w:val="center"/>
          </w:tcPr>
          <w:p w14:paraId="3273EAD9">
            <w:pPr>
              <w:widowControl w:val="0"/>
              <w:spacing w:before="0" w:beforeAutospacing="0" w:after="0" w:afterAutospacing="0"/>
              <w:ind w:left="27" w:right="0"/>
              <w:jc w:val="center"/>
              <w:rPr>
                <w:rFonts w:hint="eastAsia" w:ascii="仿宋_GB2312" w:hAnsi="仿宋_GB2312" w:eastAsia="仿宋_GB2312" w:cs="仿宋_GB2312"/>
                <w:kern w:val="2"/>
                <w:sz w:val="24"/>
                <w:szCs w:val="24"/>
              </w:rPr>
            </w:pPr>
          </w:p>
          <w:p w14:paraId="73DC0A69">
            <w:pPr>
              <w:widowControl w:val="0"/>
              <w:spacing w:before="0" w:beforeAutospacing="0" w:after="0" w:afterAutospacing="0"/>
              <w:ind w:left="27"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color w:val="auto"/>
                <w:kern w:val="2"/>
                <w:sz w:val="24"/>
                <w:szCs w:val="24"/>
                <w:lang w:val="en-US" w:eastAsia="zh-CN" w:bidi="ar-SA"/>
              </w:rPr>
              <w:t>无害化处理</w:t>
            </w:r>
          </w:p>
          <w:p w14:paraId="3FE3E99C">
            <w:pPr>
              <w:widowControl w:val="0"/>
              <w:spacing w:before="0" w:beforeAutospacing="0" w:after="0" w:afterAutospacing="0"/>
              <w:ind w:left="27"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color w:val="auto"/>
                <w:kern w:val="2"/>
                <w:sz w:val="24"/>
                <w:szCs w:val="24"/>
                <w:lang w:val="en-US" w:eastAsia="zh-CN" w:bidi="ar-SA"/>
              </w:rPr>
              <w:t>补贴金额</w:t>
            </w:r>
          </w:p>
          <w:p w14:paraId="5A41D85A">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color w:val="auto"/>
                <w:kern w:val="2"/>
                <w:sz w:val="24"/>
                <w:szCs w:val="24"/>
                <w:lang w:val="en-US" w:eastAsia="zh-CN" w:bidi="ar-SA"/>
              </w:rPr>
              <w:t>(单位：元)</w:t>
            </w:r>
          </w:p>
        </w:tc>
        <w:tc>
          <w:tcPr>
            <w:tcW w:w="1550" w:type="dxa"/>
            <w:tcBorders>
              <w:top w:val="single" w:color="auto" w:sz="4" w:space="0"/>
              <w:left w:val="nil"/>
              <w:bottom w:val="single" w:color="auto" w:sz="4" w:space="0"/>
              <w:right w:val="single" w:color="auto" w:sz="4" w:space="0"/>
            </w:tcBorders>
            <w:vAlign w:val="center"/>
          </w:tcPr>
          <w:p w14:paraId="26E5F115">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color w:val="auto"/>
                <w:kern w:val="2"/>
                <w:sz w:val="24"/>
                <w:szCs w:val="24"/>
                <w:lang w:val="en-US" w:eastAsia="zh-CN" w:bidi="ar-SA"/>
              </w:rPr>
              <w:t>备注</w:t>
            </w:r>
          </w:p>
        </w:tc>
      </w:tr>
      <w:tr w14:paraId="7599E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2633" w:type="dxa"/>
            <w:tcBorders>
              <w:top w:val="single" w:color="auto" w:sz="4" w:space="0"/>
              <w:left w:val="single" w:color="auto" w:sz="4" w:space="0"/>
              <w:bottom w:val="single" w:color="auto" w:sz="4" w:space="0"/>
              <w:right w:val="single" w:color="auto" w:sz="4" w:space="0"/>
            </w:tcBorders>
            <w:vAlign w:val="center"/>
          </w:tcPr>
          <w:p w14:paraId="0148C0D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大冶市丰畅商贸集团有限公司肉联厂</w:t>
            </w:r>
          </w:p>
        </w:tc>
        <w:tc>
          <w:tcPr>
            <w:tcW w:w="2275" w:type="dxa"/>
            <w:tcBorders>
              <w:top w:val="single" w:color="auto" w:sz="4" w:space="0"/>
              <w:left w:val="nil"/>
              <w:bottom w:val="single" w:color="auto" w:sz="4" w:space="0"/>
              <w:right w:val="single" w:color="auto" w:sz="4" w:space="0"/>
            </w:tcBorders>
            <w:vAlign w:val="center"/>
          </w:tcPr>
          <w:p w14:paraId="5C7B123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大冶市食品总公司肉类联合加工厂</w:t>
            </w:r>
          </w:p>
        </w:tc>
        <w:tc>
          <w:tcPr>
            <w:tcW w:w="1424" w:type="dxa"/>
            <w:tcBorders>
              <w:top w:val="single" w:color="auto" w:sz="4" w:space="0"/>
              <w:left w:val="nil"/>
              <w:bottom w:val="single" w:color="auto" w:sz="4" w:space="0"/>
              <w:right w:val="single" w:color="auto" w:sz="4" w:space="0"/>
            </w:tcBorders>
            <w:vAlign w:val="center"/>
          </w:tcPr>
          <w:p w14:paraId="7CD738A6">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148</w:t>
            </w:r>
          </w:p>
        </w:tc>
        <w:tc>
          <w:tcPr>
            <w:tcW w:w="1265" w:type="dxa"/>
            <w:tcBorders>
              <w:top w:val="single" w:color="auto" w:sz="4" w:space="0"/>
              <w:left w:val="nil"/>
              <w:bottom w:val="single" w:color="auto" w:sz="4" w:space="0"/>
              <w:right w:val="single" w:color="auto" w:sz="4" w:space="0"/>
            </w:tcBorders>
            <w:vAlign w:val="center"/>
          </w:tcPr>
          <w:p w14:paraId="6C52654E">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0</w:t>
            </w:r>
          </w:p>
        </w:tc>
        <w:tc>
          <w:tcPr>
            <w:tcW w:w="1892" w:type="dxa"/>
            <w:tcBorders>
              <w:top w:val="single" w:color="auto" w:sz="4" w:space="0"/>
              <w:left w:val="nil"/>
              <w:bottom w:val="single" w:color="auto" w:sz="4" w:space="0"/>
              <w:right w:val="single" w:color="auto" w:sz="4" w:space="0"/>
            </w:tcBorders>
            <w:vAlign w:val="center"/>
          </w:tcPr>
          <w:p w14:paraId="5FE11DF3">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118400</w:t>
            </w:r>
          </w:p>
        </w:tc>
        <w:tc>
          <w:tcPr>
            <w:tcW w:w="1550" w:type="dxa"/>
            <w:vMerge w:val="restart"/>
            <w:tcBorders>
              <w:top w:val="single" w:color="auto" w:sz="4" w:space="0"/>
              <w:left w:val="nil"/>
              <w:right w:val="single" w:color="auto" w:sz="4" w:space="0"/>
            </w:tcBorders>
            <w:vAlign w:val="center"/>
          </w:tcPr>
          <w:p w14:paraId="1291A3BE">
            <w:pPr>
              <w:widowControl w:val="0"/>
              <w:spacing w:before="0" w:beforeAutospacing="0" w:after="0" w:afterAutospacing="0"/>
              <w:ind w:left="0" w:right="0"/>
              <w:jc w:val="both"/>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根据《省农业厅办公室关于加强屠宰环节病害猪无害化处理补贴资金管理工作的通知》（鄂农办函〔2018〕5号）及《省财政厅关于印发〈湖北省屠宰环节病害猪无害化处理财政补贴资金管理实施细则〉的通知》（鄂财商发〔2008〕59号）文件精神，无害化处理补贴标准为：屠宰环节无害化处理800元/头。</w:t>
            </w:r>
          </w:p>
        </w:tc>
      </w:tr>
      <w:tr w14:paraId="0BF5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2633" w:type="dxa"/>
            <w:tcBorders>
              <w:top w:val="single" w:color="auto" w:sz="4" w:space="0"/>
              <w:left w:val="single" w:color="auto" w:sz="4" w:space="0"/>
              <w:bottom w:val="single" w:color="auto" w:sz="4" w:space="0"/>
              <w:right w:val="single" w:color="auto" w:sz="4" w:space="0"/>
            </w:tcBorders>
            <w:vAlign w:val="center"/>
          </w:tcPr>
          <w:p w14:paraId="61FF4EE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大冶市丰畅商贸集团有限公司灵乡分公司</w:t>
            </w:r>
          </w:p>
        </w:tc>
        <w:tc>
          <w:tcPr>
            <w:tcW w:w="2275" w:type="dxa"/>
            <w:tcBorders>
              <w:top w:val="single" w:color="auto" w:sz="4" w:space="0"/>
              <w:left w:val="nil"/>
              <w:bottom w:val="single" w:color="auto" w:sz="4" w:space="0"/>
              <w:right w:val="single" w:color="auto" w:sz="4" w:space="0"/>
            </w:tcBorders>
            <w:vAlign w:val="center"/>
          </w:tcPr>
          <w:p w14:paraId="6ABA253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大冶市灵乡食品所</w:t>
            </w:r>
          </w:p>
        </w:tc>
        <w:tc>
          <w:tcPr>
            <w:tcW w:w="1424" w:type="dxa"/>
            <w:tcBorders>
              <w:top w:val="single" w:color="auto" w:sz="4" w:space="0"/>
              <w:left w:val="nil"/>
              <w:bottom w:val="single" w:color="auto" w:sz="4" w:space="0"/>
              <w:right w:val="single" w:color="auto" w:sz="4" w:space="0"/>
            </w:tcBorders>
            <w:vAlign w:val="center"/>
          </w:tcPr>
          <w:p w14:paraId="7562F95E">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21</w:t>
            </w:r>
          </w:p>
        </w:tc>
        <w:tc>
          <w:tcPr>
            <w:tcW w:w="1265" w:type="dxa"/>
            <w:tcBorders>
              <w:top w:val="single" w:color="auto" w:sz="4" w:space="0"/>
              <w:left w:val="nil"/>
              <w:bottom w:val="single" w:color="auto" w:sz="4" w:space="0"/>
              <w:right w:val="single" w:color="auto" w:sz="4" w:space="0"/>
            </w:tcBorders>
            <w:vAlign w:val="center"/>
          </w:tcPr>
          <w:p w14:paraId="169CDF14">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0</w:t>
            </w:r>
          </w:p>
        </w:tc>
        <w:tc>
          <w:tcPr>
            <w:tcW w:w="1892" w:type="dxa"/>
            <w:tcBorders>
              <w:top w:val="single" w:color="auto" w:sz="4" w:space="0"/>
              <w:left w:val="nil"/>
              <w:bottom w:val="single" w:color="auto" w:sz="4" w:space="0"/>
              <w:right w:val="single" w:color="auto" w:sz="4" w:space="0"/>
            </w:tcBorders>
            <w:vAlign w:val="center"/>
          </w:tcPr>
          <w:p w14:paraId="2D8E6291">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16800</w:t>
            </w:r>
          </w:p>
        </w:tc>
        <w:tc>
          <w:tcPr>
            <w:tcW w:w="1550" w:type="dxa"/>
            <w:vMerge w:val="continue"/>
            <w:tcBorders>
              <w:left w:val="nil"/>
              <w:right w:val="single" w:color="auto" w:sz="4" w:space="0"/>
            </w:tcBorders>
            <w:vAlign w:val="center"/>
          </w:tcPr>
          <w:p w14:paraId="309120E0">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p>
        </w:tc>
      </w:tr>
      <w:tr w14:paraId="7527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2633" w:type="dxa"/>
            <w:tcBorders>
              <w:top w:val="single" w:color="auto" w:sz="4" w:space="0"/>
              <w:left w:val="single" w:color="auto" w:sz="4" w:space="0"/>
              <w:bottom w:val="single" w:color="auto" w:sz="4" w:space="0"/>
              <w:right w:val="single" w:color="auto" w:sz="4" w:space="0"/>
            </w:tcBorders>
            <w:vAlign w:val="center"/>
          </w:tcPr>
          <w:p w14:paraId="60B4E0D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大冶市丰畅商贸集团有限公司金山店分公司</w:t>
            </w:r>
          </w:p>
        </w:tc>
        <w:tc>
          <w:tcPr>
            <w:tcW w:w="2275" w:type="dxa"/>
            <w:tcBorders>
              <w:top w:val="single" w:color="auto" w:sz="4" w:space="0"/>
              <w:left w:val="nil"/>
              <w:bottom w:val="single" w:color="auto" w:sz="4" w:space="0"/>
              <w:right w:val="single" w:color="auto" w:sz="4" w:space="0"/>
            </w:tcBorders>
            <w:vAlign w:val="center"/>
          </w:tcPr>
          <w:p w14:paraId="0A085C3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大冶市金山店食品所</w:t>
            </w:r>
          </w:p>
        </w:tc>
        <w:tc>
          <w:tcPr>
            <w:tcW w:w="1424" w:type="dxa"/>
            <w:tcBorders>
              <w:top w:val="single" w:color="auto" w:sz="4" w:space="0"/>
              <w:left w:val="nil"/>
              <w:bottom w:val="single" w:color="auto" w:sz="4" w:space="0"/>
              <w:right w:val="single" w:color="auto" w:sz="4" w:space="0"/>
            </w:tcBorders>
            <w:vAlign w:val="center"/>
          </w:tcPr>
          <w:p w14:paraId="7C802486">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9</w:t>
            </w:r>
          </w:p>
        </w:tc>
        <w:tc>
          <w:tcPr>
            <w:tcW w:w="1265" w:type="dxa"/>
            <w:tcBorders>
              <w:top w:val="single" w:color="auto" w:sz="4" w:space="0"/>
              <w:left w:val="nil"/>
              <w:bottom w:val="single" w:color="auto" w:sz="4" w:space="0"/>
              <w:right w:val="single" w:color="auto" w:sz="4" w:space="0"/>
            </w:tcBorders>
            <w:vAlign w:val="center"/>
          </w:tcPr>
          <w:p w14:paraId="3B812FB0">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0</w:t>
            </w:r>
          </w:p>
        </w:tc>
        <w:tc>
          <w:tcPr>
            <w:tcW w:w="1892" w:type="dxa"/>
            <w:tcBorders>
              <w:top w:val="single" w:color="auto" w:sz="4" w:space="0"/>
              <w:left w:val="nil"/>
              <w:bottom w:val="single" w:color="auto" w:sz="4" w:space="0"/>
              <w:right w:val="single" w:color="auto" w:sz="4" w:space="0"/>
            </w:tcBorders>
            <w:vAlign w:val="center"/>
          </w:tcPr>
          <w:p w14:paraId="160AAFB0">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7200</w:t>
            </w:r>
          </w:p>
        </w:tc>
        <w:tc>
          <w:tcPr>
            <w:tcW w:w="1550" w:type="dxa"/>
            <w:vMerge w:val="continue"/>
            <w:tcBorders>
              <w:left w:val="nil"/>
              <w:right w:val="single" w:color="auto" w:sz="4" w:space="0"/>
            </w:tcBorders>
            <w:vAlign w:val="center"/>
          </w:tcPr>
          <w:p w14:paraId="0E758E1D">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p>
        </w:tc>
      </w:tr>
      <w:tr w14:paraId="6C829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2633" w:type="dxa"/>
            <w:tcBorders>
              <w:top w:val="single" w:color="auto" w:sz="4" w:space="0"/>
              <w:left w:val="single" w:color="auto" w:sz="4" w:space="0"/>
              <w:bottom w:val="single" w:color="auto" w:sz="4" w:space="0"/>
              <w:right w:val="single" w:color="auto" w:sz="4" w:space="0"/>
            </w:tcBorders>
            <w:vAlign w:val="center"/>
          </w:tcPr>
          <w:p w14:paraId="3D2D952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大冶市丰畅商贸集团有限公司金湖分公司</w:t>
            </w:r>
          </w:p>
        </w:tc>
        <w:tc>
          <w:tcPr>
            <w:tcW w:w="2275" w:type="dxa"/>
            <w:tcBorders>
              <w:top w:val="single" w:color="auto" w:sz="4" w:space="0"/>
              <w:left w:val="nil"/>
              <w:bottom w:val="single" w:color="auto" w:sz="4" w:space="0"/>
              <w:right w:val="single" w:color="auto" w:sz="4" w:space="0"/>
            </w:tcBorders>
            <w:vAlign w:val="center"/>
          </w:tcPr>
          <w:p w14:paraId="3A6B1C1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大冶市金湖食品所屠宰场</w:t>
            </w:r>
          </w:p>
        </w:tc>
        <w:tc>
          <w:tcPr>
            <w:tcW w:w="1424" w:type="dxa"/>
            <w:tcBorders>
              <w:top w:val="single" w:color="auto" w:sz="4" w:space="0"/>
              <w:left w:val="nil"/>
              <w:bottom w:val="single" w:color="auto" w:sz="4" w:space="0"/>
              <w:right w:val="single" w:color="auto" w:sz="4" w:space="0"/>
            </w:tcBorders>
            <w:vAlign w:val="center"/>
          </w:tcPr>
          <w:p w14:paraId="44679354">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57</w:t>
            </w:r>
          </w:p>
        </w:tc>
        <w:tc>
          <w:tcPr>
            <w:tcW w:w="1265" w:type="dxa"/>
            <w:tcBorders>
              <w:top w:val="single" w:color="auto" w:sz="4" w:space="0"/>
              <w:left w:val="nil"/>
              <w:bottom w:val="single" w:color="auto" w:sz="4" w:space="0"/>
              <w:right w:val="single" w:color="auto" w:sz="4" w:space="0"/>
            </w:tcBorders>
            <w:vAlign w:val="center"/>
          </w:tcPr>
          <w:p w14:paraId="0B03D0B1">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0</w:t>
            </w:r>
          </w:p>
        </w:tc>
        <w:tc>
          <w:tcPr>
            <w:tcW w:w="1892" w:type="dxa"/>
            <w:tcBorders>
              <w:top w:val="single" w:color="auto" w:sz="4" w:space="0"/>
              <w:left w:val="nil"/>
              <w:bottom w:val="single" w:color="auto" w:sz="4" w:space="0"/>
              <w:right w:val="single" w:color="auto" w:sz="4" w:space="0"/>
            </w:tcBorders>
            <w:vAlign w:val="center"/>
          </w:tcPr>
          <w:p w14:paraId="78610AAC">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45600</w:t>
            </w:r>
          </w:p>
        </w:tc>
        <w:tc>
          <w:tcPr>
            <w:tcW w:w="1550" w:type="dxa"/>
            <w:vMerge w:val="continue"/>
            <w:tcBorders>
              <w:left w:val="nil"/>
              <w:right w:val="single" w:color="auto" w:sz="4" w:space="0"/>
            </w:tcBorders>
            <w:vAlign w:val="center"/>
          </w:tcPr>
          <w:p w14:paraId="10333E42">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p>
        </w:tc>
      </w:tr>
      <w:tr w14:paraId="31D1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2633" w:type="dxa"/>
            <w:tcBorders>
              <w:top w:val="single" w:color="auto" w:sz="4" w:space="0"/>
              <w:left w:val="single" w:color="auto" w:sz="4" w:space="0"/>
              <w:bottom w:val="single" w:color="auto" w:sz="4" w:space="0"/>
              <w:right w:val="single" w:color="auto" w:sz="4" w:space="0"/>
            </w:tcBorders>
            <w:vAlign w:val="center"/>
          </w:tcPr>
          <w:p w14:paraId="733E850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大冶市丰畅商贸集团有限公司还地桥分公司</w:t>
            </w:r>
          </w:p>
        </w:tc>
        <w:tc>
          <w:tcPr>
            <w:tcW w:w="2275" w:type="dxa"/>
            <w:tcBorders>
              <w:top w:val="single" w:color="auto" w:sz="4" w:space="0"/>
              <w:left w:val="nil"/>
              <w:bottom w:val="single" w:color="auto" w:sz="4" w:space="0"/>
              <w:right w:val="single" w:color="auto" w:sz="4" w:space="0"/>
            </w:tcBorders>
            <w:vAlign w:val="center"/>
          </w:tcPr>
          <w:p w14:paraId="61642BD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大冶市还地桥食品所</w:t>
            </w:r>
          </w:p>
        </w:tc>
        <w:tc>
          <w:tcPr>
            <w:tcW w:w="1424" w:type="dxa"/>
            <w:tcBorders>
              <w:top w:val="single" w:color="auto" w:sz="4" w:space="0"/>
              <w:left w:val="nil"/>
              <w:bottom w:val="single" w:color="auto" w:sz="4" w:space="0"/>
              <w:right w:val="single" w:color="auto" w:sz="4" w:space="0"/>
            </w:tcBorders>
            <w:vAlign w:val="center"/>
          </w:tcPr>
          <w:p w14:paraId="2284D4BD">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w:t>
            </w:r>
          </w:p>
        </w:tc>
        <w:tc>
          <w:tcPr>
            <w:tcW w:w="1265" w:type="dxa"/>
            <w:tcBorders>
              <w:top w:val="single" w:color="auto" w:sz="4" w:space="0"/>
              <w:left w:val="nil"/>
              <w:bottom w:val="single" w:color="auto" w:sz="4" w:space="0"/>
              <w:right w:val="single" w:color="auto" w:sz="4" w:space="0"/>
            </w:tcBorders>
            <w:vAlign w:val="center"/>
          </w:tcPr>
          <w:p w14:paraId="186516FF">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0</w:t>
            </w:r>
          </w:p>
        </w:tc>
        <w:tc>
          <w:tcPr>
            <w:tcW w:w="1892" w:type="dxa"/>
            <w:tcBorders>
              <w:top w:val="single" w:color="auto" w:sz="4" w:space="0"/>
              <w:left w:val="nil"/>
              <w:bottom w:val="single" w:color="auto" w:sz="4" w:space="0"/>
              <w:right w:val="single" w:color="auto" w:sz="4" w:space="0"/>
            </w:tcBorders>
            <w:vAlign w:val="center"/>
          </w:tcPr>
          <w:p w14:paraId="3E78A7C6">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12800</w:t>
            </w:r>
          </w:p>
        </w:tc>
        <w:tc>
          <w:tcPr>
            <w:tcW w:w="1550" w:type="dxa"/>
            <w:vMerge w:val="continue"/>
            <w:tcBorders>
              <w:left w:val="nil"/>
              <w:right w:val="single" w:color="auto" w:sz="4" w:space="0"/>
            </w:tcBorders>
            <w:vAlign w:val="center"/>
          </w:tcPr>
          <w:p w14:paraId="64B3EFFA">
            <w:pPr>
              <w:widowControl w:val="0"/>
              <w:spacing w:before="0" w:beforeAutospacing="0" w:after="0" w:afterAutospacing="0"/>
              <w:ind w:left="0" w:right="0"/>
              <w:jc w:val="both"/>
              <w:rPr>
                <w:rFonts w:hint="eastAsia" w:ascii="仿宋_GB2312" w:hAnsi="仿宋_GB2312" w:eastAsia="仿宋_GB2312" w:cs="仿宋_GB2312"/>
                <w:kern w:val="2"/>
                <w:sz w:val="24"/>
                <w:szCs w:val="24"/>
              </w:rPr>
            </w:pPr>
          </w:p>
        </w:tc>
      </w:tr>
      <w:tr w14:paraId="479F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2633" w:type="dxa"/>
            <w:tcBorders>
              <w:top w:val="single" w:color="auto" w:sz="4" w:space="0"/>
              <w:left w:val="single" w:color="auto" w:sz="4" w:space="0"/>
              <w:bottom w:val="single" w:color="auto" w:sz="4" w:space="0"/>
              <w:right w:val="single" w:color="auto" w:sz="4" w:space="0"/>
            </w:tcBorders>
            <w:vAlign w:val="center"/>
          </w:tcPr>
          <w:p w14:paraId="7C910B6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大冶市丰畅商贸集团有限公司陈贵分公司</w:t>
            </w:r>
          </w:p>
        </w:tc>
        <w:tc>
          <w:tcPr>
            <w:tcW w:w="2275" w:type="dxa"/>
            <w:tcBorders>
              <w:top w:val="single" w:color="auto" w:sz="4" w:space="0"/>
              <w:left w:val="nil"/>
              <w:bottom w:val="single" w:color="auto" w:sz="4" w:space="0"/>
              <w:right w:val="single" w:color="auto" w:sz="4" w:space="0"/>
            </w:tcBorders>
            <w:vAlign w:val="center"/>
          </w:tcPr>
          <w:p w14:paraId="7C3D52F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大冶市陈贵食品所</w:t>
            </w:r>
          </w:p>
        </w:tc>
        <w:tc>
          <w:tcPr>
            <w:tcW w:w="1424" w:type="dxa"/>
            <w:tcBorders>
              <w:top w:val="single" w:color="auto" w:sz="4" w:space="0"/>
              <w:left w:val="nil"/>
              <w:bottom w:val="single" w:color="auto" w:sz="4" w:space="0"/>
              <w:right w:val="single" w:color="auto" w:sz="4" w:space="0"/>
            </w:tcBorders>
            <w:vAlign w:val="center"/>
          </w:tcPr>
          <w:p w14:paraId="6CA84881">
            <w:pPr>
              <w:keepNext w:val="0"/>
              <w:keepLines w:val="0"/>
              <w:widowControl/>
              <w:suppressLineNumbers w:val="0"/>
              <w:ind w:firstLine="480" w:firstLineChars="200"/>
              <w:jc w:val="both"/>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25</w:t>
            </w:r>
          </w:p>
        </w:tc>
        <w:tc>
          <w:tcPr>
            <w:tcW w:w="1265" w:type="dxa"/>
            <w:tcBorders>
              <w:top w:val="single" w:color="auto" w:sz="4" w:space="0"/>
              <w:left w:val="nil"/>
              <w:bottom w:val="single" w:color="auto" w:sz="4" w:space="0"/>
              <w:right w:val="single" w:color="auto" w:sz="4" w:space="0"/>
            </w:tcBorders>
            <w:vAlign w:val="center"/>
          </w:tcPr>
          <w:p w14:paraId="370D5F10">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0</w:t>
            </w:r>
          </w:p>
        </w:tc>
        <w:tc>
          <w:tcPr>
            <w:tcW w:w="1892" w:type="dxa"/>
            <w:tcBorders>
              <w:top w:val="single" w:color="auto" w:sz="4" w:space="0"/>
              <w:left w:val="nil"/>
              <w:bottom w:val="single" w:color="auto" w:sz="4" w:space="0"/>
              <w:right w:val="single" w:color="auto" w:sz="4" w:space="0"/>
            </w:tcBorders>
            <w:vAlign w:val="center"/>
          </w:tcPr>
          <w:p w14:paraId="7647C068">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20000</w:t>
            </w:r>
          </w:p>
        </w:tc>
        <w:tc>
          <w:tcPr>
            <w:tcW w:w="1550" w:type="dxa"/>
            <w:vMerge w:val="continue"/>
            <w:tcBorders>
              <w:left w:val="nil"/>
              <w:right w:val="single" w:color="auto" w:sz="4" w:space="0"/>
            </w:tcBorders>
            <w:vAlign w:val="center"/>
          </w:tcPr>
          <w:p w14:paraId="62049E7A">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p>
        </w:tc>
      </w:tr>
      <w:tr w14:paraId="1FB3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2633" w:type="dxa"/>
            <w:tcBorders>
              <w:top w:val="single" w:color="auto" w:sz="4" w:space="0"/>
              <w:left w:val="single" w:color="auto" w:sz="4" w:space="0"/>
              <w:bottom w:val="single" w:color="auto" w:sz="4" w:space="0"/>
              <w:right w:val="single" w:color="auto" w:sz="4" w:space="0"/>
            </w:tcBorders>
            <w:vAlign w:val="center"/>
          </w:tcPr>
          <w:p w14:paraId="70195F9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大冶市丰畅商贸集团有限公司保安分公司</w:t>
            </w:r>
          </w:p>
        </w:tc>
        <w:tc>
          <w:tcPr>
            <w:tcW w:w="2275" w:type="dxa"/>
            <w:tcBorders>
              <w:top w:val="single" w:color="auto" w:sz="4" w:space="0"/>
              <w:left w:val="nil"/>
              <w:bottom w:val="single" w:color="auto" w:sz="4" w:space="0"/>
              <w:right w:val="single" w:color="auto" w:sz="4" w:space="0"/>
            </w:tcBorders>
            <w:vAlign w:val="center"/>
          </w:tcPr>
          <w:p w14:paraId="1919237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大冶市保安食品所</w:t>
            </w:r>
          </w:p>
        </w:tc>
        <w:tc>
          <w:tcPr>
            <w:tcW w:w="1424" w:type="dxa"/>
            <w:tcBorders>
              <w:top w:val="single" w:color="auto" w:sz="4" w:space="0"/>
              <w:left w:val="nil"/>
              <w:bottom w:val="single" w:color="auto" w:sz="4" w:space="0"/>
              <w:right w:val="single" w:color="auto" w:sz="4" w:space="0"/>
            </w:tcBorders>
            <w:vAlign w:val="center"/>
          </w:tcPr>
          <w:p w14:paraId="66FDF32D">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w:t>
            </w:r>
          </w:p>
        </w:tc>
        <w:tc>
          <w:tcPr>
            <w:tcW w:w="1265" w:type="dxa"/>
            <w:tcBorders>
              <w:top w:val="single" w:color="auto" w:sz="4" w:space="0"/>
              <w:left w:val="nil"/>
              <w:bottom w:val="single" w:color="auto" w:sz="4" w:space="0"/>
              <w:right w:val="single" w:color="auto" w:sz="4" w:space="0"/>
            </w:tcBorders>
            <w:vAlign w:val="center"/>
          </w:tcPr>
          <w:p w14:paraId="6738F990">
            <w:pPr>
              <w:keepNext w:val="0"/>
              <w:keepLines w:val="0"/>
              <w:widowControl/>
              <w:suppressLineNumbers w:val="0"/>
              <w:ind w:firstLine="480" w:firstLineChars="200"/>
              <w:jc w:val="both"/>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0</w:t>
            </w:r>
          </w:p>
        </w:tc>
        <w:tc>
          <w:tcPr>
            <w:tcW w:w="1892" w:type="dxa"/>
            <w:tcBorders>
              <w:top w:val="single" w:color="auto" w:sz="4" w:space="0"/>
              <w:left w:val="nil"/>
              <w:bottom w:val="single" w:color="auto" w:sz="4" w:space="0"/>
              <w:right w:val="single" w:color="auto" w:sz="4" w:space="0"/>
            </w:tcBorders>
            <w:vAlign w:val="center"/>
          </w:tcPr>
          <w:p w14:paraId="30474729">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16000</w:t>
            </w:r>
          </w:p>
        </w:tc>
        <w:tc>
          <w:tcPr>
            <w:tcW w:w="1550" w:type="dxa"/>
            <w:vMerge w:val="continue"/>
            <w:tcBorders>
              <w:left w:val="nil"/>
              <w:right w:val="single" w:color="auto" w:sz="4" w:space="0"/>
            </w:tcBorders>
            <w:vAlign w:val="center"/>
          </w:tcPr>
          <w:p w14:paraId="4D8BF873">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p>
        </w:tc>
      </w:tr>
      <w:tr w14:paraId="032E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2633" w:type="dxa"/>
            <w:tcBorders>
              <w:top w:val="single" w:color="auto" w:sz="4" w:space="0"/>
              <w:left w:val="single" w:color="auto" w:sz="4" w:space="0"/>
              <w:bottom w:val="single" w:color="auto" w:sz="4" w:space="0"/>
              <w:right w:val="single" w:color="auto" w:sz="4" w:space="0"/>
            </w:tcBorders>
            <w:vAlign w:val="center"/>
          </w:tcPr>
          <w:p w14:paraId="1B065CF9">
            <w:pPr>
              <w:widowControl w:val="0"/>
              <w:spacing w:before="0" w:beforeAutospacing="0" w:after="0" w:afterAutospacing="0"/>
              <w:ind w:left="0" w:leftChars="0" w:right="0" w:rightChars="0"/>
              <w:jc w:val="center"/>
              <w:rPr>
                <w:rFonts w:hint="eastAsia" w:ascii="仿宋_GB2312" w:hAnsi="仿宋_GB2312" w:eastAsia="仿宋_GB2312" w:cs="仿宋_GB2312"/>
                <w:kern w:val="2"/>
                <w:sz w:val="24"/>
                <w:szCs w:val="24"/>
                <w:lang w:val="en-US" w:eastAsia="zh-CN" w:bidi="ar-SA"/>
              </w:rPr>
            </w:pPr>
          </w:p>
        </w:tc>
        <w:tc>
          <w:tcPr>
            <w:tcW w:w="2275" w:type="dxa"/>
            <w:tcBorders>
              <w:top w:val="single" w:color="auto" w:sz="4" w:space="0"/>
              <w:left w:val="nil"/>
              <w:bottom w:val="single" w:color="auto" w:sz="4" w:space="0"/>
              <w:right w:val="single" w:color="auto" w:sz="4" w:space="0"/>
            </w:tcBorders>
            <w:vAlign w:val="center"/>
          </w:tcPr>
          <w:p w14:paraId="62047245">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c>
          <w:tcPr>
            <w:tcW w:w="1424" w:type="dxa"/>
            <w:tcBorders>
              <w:top w:val="single" w:color="auto" w:sz="4" w:space="0"/>
              <w:left w:val="nil"/>
              <w:bottom w:val="single" w:color="auto" w:sz="4" w:space="0"/>
              <w:right w:val="single" w:color="auto" w:sz="4" w:space="0"/>
            </w:tcBorders>
            <w:vAlign w:val="center"/>
          </w:tcPr>
          <w:p w14:paraId="30588BA8">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c>
          <w:tcPr>
            <w:tcW w:w="1265" w:type="dxa"/>
            <w:tcBorders>
              <w:top w:val="single" w:color="auto" w:sz="4" w:space="0"/>
              <w:left w:val="nil"/>
              <w:bottom w:val="single" w:color="auto" w:sz="4" w:space="0"/>
              <w:right w:val="single" w:color="auto" w:sz="4" w:space="0"/>
            </w:tcBorders>
            <w:vAlign w:val="center"/>
          </w:tcPr>
          <w:p w14:paraId="62D432DA">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tc>
        <w:tc>
          <w:tcPr>
            <w:tcW w:w="1892" w:type="dxa"/>
            <w:tcBorders>
              <w:top w:val="single" w:color="auto" w:sz="4" w:space="0"/>
              <w:left w:val="nil"/>
              <w:bottom w:val="single" w:color="auto" w:sz="4" w:space="0"/>
              <w:right w:val="single" w:color="auto" w:sz="4" w:space="0"/>
            </w:tcBorders>
            <w:vAlign w:val="center"/>
          </w:tcPr>
          <w:p w14:paraId="4C88C696">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p>
        </w:tc>
        <w:tc>
          <w:tcPr>
            <w:tcW w:w="1550" w:type="dxa"/>
            <w:vMerge w:val="continue"/>
            <w:tcBorders>
              <w:left w:val="nil"/>
              <w:right w:val="single" w:color="auto" w:sz="4" w:space="0"/>
            </w:tcBorders>
            <w:vAlign w:val="center"/>
          </w:tcPr>
          <w:p w14:paraId="77358847">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p>
        </w:tc>
      </w:tr>
      <w:tr w14:paraId="6A90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2633" w:type="dxa"/>
            <w:tcBorders>
              <w:top w:val="single" w:color="auto" w:sz="4" w:space="0"/>
              <w:left w:val="single" w:color="auto" w:sz="4" w:space="0"/>
              <w:bottom w:val="single" w:color="auto" w:sz="4" w:space="0"/>
              <w:right w:val="single" w:color="auto" w:sz="4" w:space="0"/>
            </w:tcBorders>
            <w:vAlign w:val="center"/>
          </w:tcPr>
          <w:p w14:paraId="07C9C0EF">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p>
        </w:tc>
        <w:tc>
          <w:tcPr>
            <w:tcW w:w="2275" w:type="dxa"/>
            <w:tcBorders>
              <w:top w:val="single" w:color="auto" w:sz="4" w:space="0"/>
              <w:left w:val="nil"/>
              <w:bottom w:val="single" w:color="auto" w:sz="4" w:space="0"/>
              <w:right w:val="single" w:color="auto" w:sz="4" w:space="0"/>
            </w:tcBorders>
            <w:vAlign w:val="center"/>
          </w:tcPr>
          <w:p w14:paraId="76607AEE">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p>
        </w:tc>
        <w:tc>
          <w:tcPr>
            <w:tcW w:w="1424" w:type="dxa"/>
            <w:tcBorders>
              <w:top w:val="single" w:color="auto" w:sz="4" w:space="0"/>
              <w:left w:val="nil"/>
              <w:bottom w:val="single" w:color="auto" w:sz="4" w:space="0"/>
              <w:right w:val="single" w:color="auto" w:sz="4" w:space="0"/>
            </w:tcBorders>
            <w:vAlign w:val="center"/>
          </w:tcPr>
          <w:p w14:paraId="2C1CAAF2">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p>
        </w:tc>
        <w:tc>
          <w:tcPr>
            <w:tcW w:w="1265" w:type="dxa"/>
            <w:tcBorders>
              <w:top w:val="single" w:color="auto" w:sz="4" w:space="0"/>
              <w:left w:val="nil"/>
              <w:bottom w:val="single" w:color="auto" w:sz="4" w:space="0"/>
              <w:right w:val="single" w:color="auto" w:sz="4" w:space="0"/>
            </w:tcBorders>
            <w:vAlign w:val="center"/>
          </w:tcPr>
          <w:p w14:paraId="2E002A76">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p>
        </w:tc>
        <w:tc>
          <w:tcPr>
            <w:tcW w:w="1892" w:type="dxa"/>
            <w:tcBorders>
              <w:top w:val="single" w:color="auto" w:sz="4" w:space="0"/>
              <w:left w:val="nil"/>
              <w:bottom w:val="single" w:color="auto" w:sz="4" w:space="0"/>
              <w:right w:val="single" w:color="auto" w:sz="4" w:space="0"/>
            </w:tcBorders>
            <w:vAlign w:val="center"/>
          </w:tcPr>
          <w:p w14:paraId="3D42664C">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p>
        </w:tc>
        <w:tc>
          <w:tcPr>
            <w:tcW w:w="1550" w:type="dxa"/>
            <w:vMerge w:val="continue"/>
            <w:tcBorders>
              <w:left w:val="nil"/>
              <w:right w:val="single" w:color="auto" w:sz="4" w:space="0"/>
            </w:tcBorders>
            <w:vAlign w:val="center"/>
          </w:tcPr>
          <w:p w14:paraId="57AD837C">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p>
        </w:tc>
      </w:tr>
      <w:tr w14:paraId="50846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2633" w:type="dxa"/>
            <w:tcBorders>
              <w:top w:val="single" w:color="auto" w:sz="4" w:space="0"/>
              <w:left w:val="single" w:color="auto" w:sz="4" w:space="0"/>
              <w:bottom w:val="single" w:color="auto" w:sz="4" w:space="0"/>
              <w:right w:val="single" w:color="auto" w:sz="4" w:space="0"/>
            </w:tcBorders>
            <w:vAlign w:val="center"/>
          </w:tcPr>
          <w:p w14:paraId="1C8FDF7F">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color w:val="auto"/>
                <w:kern w:val="2"/>
                <w:sz w:val="24"/>
                <w:szCs w:val="24"/>
                <w:lang w:val="en-US" w:eastAsia="zh-CN" w:bidi="ar-SA"/>
              </w:rPr>
              <w:t>合计</w:t>
            </w:r>
          </w:p>
        </w:tc>
        <w:tc>
          <w:tcPr>
            <w:tcW w:w="2275" w:type="dxa"/>
            <w:tcBorders>
              <w:top w:val="single" w:color="auto" w:sz="4" w:space="0"/>
              <w:left w:val="nil"/>
              <w:bottom w:val="single" w:color="auto" w:sz="4" w:space="0"/>
              <w:right w:val="single" w:color="auto" w:sz="4" w:space="0"/>
            </w:tcBorders>
            <w:vAlign w:val="center"/>
          </w:tcPr>
          <w:p w14:paraId="0F78F2F9">
            <w:pPr>
              <w:widowControl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rPr>
            </w:pPr>
          </w:p>
        </w:tc>
        <w:tc>
          <w:tcPr>
            <w:tcW w:w="1424" w:type="dxa"/>
            <w:tcBorders>
              <w:top w:val="single" w:color="auto" w:sz="4" w:space="0"/>
              <w:left w:val="nil"/>
              <w:bottom w:val="single" w:color="auto" w:sz="4" w:space="0"/>
              <w:right w:val="single" w:color="auto" w:sz="4" w:space="0"/>
            </w:tcBorders>
            <w:vAlign w:val="center"/>
          </w:tcPr>
          <w:p w14:paraId="1E5F95CD">
            <w:pPr>
              <w:widowControl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296</w:t>
            </w:r>
          </w:p>
        </w:tc>
        <w:tc>
          <w:tcPr>
            <w:tcW w:w="1265" w:type="dxa"/>
            <w:tcBorders>
              <w:top w:val="single" w:color="auto" w:sz="4" w:space="0"/>
              <w:left w:val="nil"/>
              <w:bottom w:val="single" w:color="auto" w:sz="4" w:space="0"/>
              <w:right w:val="single" w:color="auto" w:sz="4" w:space="0"/>
            </w:tcBorders>
            <w:vAlign w:val="center"/>
          </w:tcPr>
          <w:p w14:paraId="31C6CEBF">
            <w:pPr>
              <w:widowControl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rPr>
            </w:pPr>
          </w:p>
        </w:tc>
        <w:tc>
          <w:tcPr>
            <w:tcW w:w="1892" w:type="dxa"/>
            <w:tcBorders>
              <w:top w:val="single" w:color="auto" w:sz="4" w:space="0"/>
              <w:left w:val="nil"/>
              <w:bottom w:val="single" w:color="auto" w:sz="4" w:space="0"/>
              <w:right w:val="single" w:color="auto" w:sz="4" w:space="0"/>
            </w:tcBorders>
            <w:vAlign w:val="center"/>
          </w:tcPr>
          <w:p w14:paraId="5FDCCE27">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236800</w:t>
            </w:r>
          </w:p>
        </w:tc>
        <w:tc>
          <w:tcPr>
            <w:tcW w:w="1550" w:type="dxa"/>
            <w:vMerge w:val="continue"/>
            <w:tcBorders>
              <w:left w:val="nil"/>
              <w:bottom w:val="single" w:color="auto" w:sz="4" w:space="0"/>
              <w:right w:val="single" w:color="auto" w:sz="4" w:space="0"/>
            </w:tcBorders>
            <w:vAlign w:val="center"/>
          </w:tcPr>
          <w:p w14:paraId="6B4E47D1">
            <w:pPr>
              <w:widowControl w:val="0"/>
              <w:spacing w:before="0" w:beforeAutospacing="0" w:after="0" w:afterAutospacing="0"/>
              <w:ind w:left="0" w:right="0"/>
              <w:jc w:val="center"/>
              <w:rPr>
                <w:rFonts w:hint="eastAsia" w:ascii="仿宋_GB2312" w:hAnsi="仿宋_GB2312" w:eastAsia="仿宋_GB2312" w:cs="仿宋_GB2312"/>
                <w:kern w:val="2"/>
                <w:sz w:val="24"/>
                <w:szCs w:val="24"/>
              </w:rPr>
            </w:pPr>
          </w:p>
        </w:tc>
      </w:tr>
    </w:tbl>
    <w:p w14:paraId="567BC679">
      <w:pPr>
        <w:rPr>
          <w:rFonts w:hint="eastAsia" w:ascii="仿宋_GB2312" w:hAnsi="仿宋_GB2312" w:eastAsia="仿宋_GB2312" w:cs="仿宋_GB2312"/>
        </w:rPr>
      </w:pPr>
    </w:p>
    <w:p w14:paraId="47D0C113">
      <w:pPr>
        <w:tabs>
          <w:tab w:val="left" w:pos="4986"/>
        </w:tabs>
        <w:bidi w:val="0"/>
        <w:jc w:val="left"/>
        <w:rPr>
          <w:rFonts w:hint="eastAsia" w:ascii="仿宋_GB2312" w:hAnsi="仿宋_GB2312" w:eastAsia="仿宋_GB2312" w:cs="仿宋_GB2312"/>
          <w:sz w:val="30"/>
          <w:szCs w:val="30"/>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1830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E2C15">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44202"/>
    <w:rsid w:val="01697092"/>
    <w:rsid w:val="07A71564"/>
    <w:rsid w:val="0EBC5953"/>
    <w:rsid w:val="10A93E74"/>
    <w:rsid w:val="16AE563A"/>
    <w:rsid w:val="20AC21D8"/>
    <w:rsid w:val="26A87DE6"/>
    <w:rsid w:val="2EEE1A09"/>
    <w:rsid w:val="34E05562"/>
    <w:rsid w:val="35621D87"/>
    <w:rsid w:val="3A7471EB"/>
    <w:rsid w:val="3F422B55"/>
    <w:rsid w:val="446E6BAF"/>
    <w:rsid w:val="45104BDB"/>
    <w:rsid w:val="4F88083C"/>
    <w:rsid w:val="5A093EC3"/>
    <w:rsid w:val="5BEC4BA8"/>
    <w:rsid w:val="5E1C432A"/>
    <w:rsid w:val="5E3F2679"/>
    <w:rsid w:val="65424501"/>
    <w:rsid w:val="66813AA9"/>
    <w:rsid w:val="684D4A62"/>
    <w:rsid w:val="6AAD7021"/>
    <w:rsid w:val="6C7C3F50"/>
    <w:rsid w:val="6D6B6107"/>
    <w:rsid w:val="6E053BDF"/>
    <w:rsid w:val="78055C1E"/>
    <w:rsid w:val="78272111"/>
    <w:rsid w:val="78F44202"/>
    <w:rsid w:val="7D617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918</Words>
  <Characters>1034</Characters>
  <Lines>0</Lines>
  <Paragraphs>0</Paragraphs>
  <TotalTime>9</TotalTime>
  <ScaleCrop>false</ScaleCrop>
  <LinksUpToDate>false</LinksUpToDate>
  <CharactersWithSpaces>1048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2023-11-10T07:17:00Z</dcterms:created>
  <dc:creator>Administrator</dc:creator>
  <cp:lastModifiedBy>Kay</cp:lastModifiedBy>
  <dcterms:modified xsi:type="dcterms:W3CDTF">2025-12-03T01:05:35Z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0D61D0EA885F4DB496233195ECCF7F19_13</vt:lpwstr>
  </property>
  <property fmtid="{D5CDD505-2E9C-101B-9397-08002B2CF9AE}" pid="4" name="KSOTemplateDocerSaveRecord">
    <vt:lpwstr>eyJoZGlkIjoiOGM5ODYyOTliNTUwMThjN2I1ZjEyMTE2YzRmOWE4NWMiLCJ1c2VySWQiOiIyNTY0MzgyMzQifQ==</vt:lpwstr>
  </property>
</Properties>
</file>