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368" w:rightChars="175"/>
        <w:rPr>
          <w:rStyle w:val="4"/>
          <w:rFonts w:ascii="仿宋_GB2312" w:hAnsi="微软雅黑" w:eastAsia="仿宋_GB2312" w:cs="宋体"/>
          <w:color w:val="auto"/>
          <w:kern w:val="0"/>
          <w:sz w:val="32"/>
          <w:szCs w:val="32"/>
          <w:u w:val="none"/>
        </w:rPr>
      </w:pPr>
      <w:r>
        <w:rPr>
          <w:rStyle w:val="4"/>
          <w:rFonts w:hint="eastAsia" w:ascii="仿宋_GB2312" w:hAnsi="微软雅黑" w:eastAsia="仿宋_GB2312" w:cs="宋体"/>
          <w:color w:val="auto"/>
          <w:kern w:val="0"/>
          <w:sz w:val="32"/>
          <w:szCs w:val="32"/>
          <w:u w:val="none"/>
        </w:rPr>
        <w:t>附件：</w:t>
      </w:r>
    </w:p>
    <w:p>
      <w:pPr>
        <w:spacing w:line="600" w:lineRule="exact"/>
        <w:ind w:right="368" w:rightChars="175"/>
        <w:jc w:val="center"/>
        <w:rPr>
          <w:rStyle w:val="4"/>
          <w:rFonts w:ascii="方正小标宋简体" w:hAnsi="微软雅黑" w:eastAsia="方正小标宋简体" w:cs="宋体"/>
          <w:color w:val="auto"/>
          <w:kern w:val="0"/>
          <w:sz w:val="44"/>
          <w:szCs w:val="32"/>
          <w:u w:val="none"/>
        </w:rPr>
      </w:pPr>
    </w:p>
    <w:p>
      <w:pPr>
        <w:spacing w:line="600" w:lineRule="exact"/>
        <w:ind w:right="368" w:rightChars="175"/>
        <w:jc w:val="center"/>
        <w:rPr>
          <w:rStyle w:val="4"/>
          <w:rFonts w:ascii="方正小标宋简体" w:hAnsi="微软雅黑" w:eastAsia="方正小标宋简体" w:cs="宋体"/>
          <w:color w:val="auto"/>
          <w:kern w:val="0"/>
          <w:sz w:val="44"/>
          <w:szCs w:val="32"/>
          <w:u w:val="none"/>
        </w:rPr>
      </w:pPr>
    </w:p>
    <w:p>
      <w:pPr>
        <w:spacing w:line="600" w:lineRule="exact"/>
        <w:ind w:right="368" w:rightChars="175"/>
        <w:jc w:val="center"/>
        <w:rPr>
          <w:rStyle w:val="4"/>
          <w:rFonts w:ascii="方正小标宋简体" w:hAnsi="微软雅黑" w:eastAsia="方正小标宋简体" w:cs="宋体"/>
          <w:color w:val="auto"/>
          <w:kern w:val="0"/>
          <w:sz w:val="44"/>
          <w:szCs w:val="32"/>
          <w:u w:val="none"/>
        </w:rPr>
      </w:pPr>
    </w:p>
    <w:p>
      <w:pPr>
        <w:spacing w:line="800" w:lineRule="exact"/>
        <w:jc w:val="center"/>
        <w:rPr>
          <w:rFonts w:ascii="方正小标宋简体" w:hAnsi="微软雅黑" w:eastAsia="方正小标宋简体" w:cs="宋体"/>
          <w:kern w:val="0"/>
          <w:sz w:val="44"/>
          <w:szCs w:val="44"/>
        </w:rPr>
      </w:pPr>
      <w:r>
        <w:rPr>
          <w:rFonts w:hint="eastAsia" w:ascii="方正小标宋简体" w:hAnsi="宋体" w:eastAsia="方正小标宋简体"/>
          <w:sz w:val="44"/>
          <w:szCs w:val="44"/>
        </w:rPr>
        <w:t>大冶市2023年</w:t>
      </w:r>
      <w:r>
        <w:rPr>
          <w:rFonts w:hint="eastAsia" w:ascii="方正小标宋简体" w:hAnsi="微软雅黑" w:eastAsia="方正小标宋简体" w:cs="宋体"/>
          <w:kern w:val="0"/>
          <w:sz w:val="44"/>
          <w:szCs w:val="44"/>
        </w:rPr>
        <w:t>企业研究开发费用后补助</w:t>
      </w:r>
    </w:p>
    <w:p>
      <w:pPr>
        <w:spacing w:line="800" w:lineRule="exact"/>
        <w:jc w:val="center"/>
        <w:rPr>
          <w:rFonts w:ascii="方正小标宋简体" w:hAnsi="宋体" w:eastAsia="方正小标宋简体"/>
          <w:sz w:val="44"/>
          <w:szCs w:val="44"/>
        </w:rPr>
      </w:pPr>
      <w:r>
        <w:rPr>
          <w:rFonts w:hint="eastAsia" w:ascii="方正小标宋简体" w:hAnsi="微软雅黑" w:eastAsia="方正小标宋简体" w:cs="宋体"/>
          <w:kern w:val="0"/>
          <w:sz w:val="44"/>
          <w:szCs w:val="44"/>
        </w:rPr>
        <w:t>申报书</w:t>
      </w:r>
    </w:p>
    <w:p>
      <w:pPr>
        <w:spacing w:line="800" w:lineRule="exact"/>
        <w:rPr>
          <w:rFonts w:ascii="宋体" w:hAnsi="宋体"/>
          <w:sz w:val="30"/>
          <w:szCs w:val="30"/>
        </w:rPr>
      </w:pPr>
    </w:p>
    <w:p>
      <w:pPr>
        <w:spacing w:line="800" w:lineRule="exact"/>
        <w:rPr>
          <w:rFonts w:ascii="宋体" w:hAnsi="宋体"/>
          <w:sz w:val="30"/>
          <w:szCs w:val="30"/>
        </w:rPr>
      </w:pPr>
    </w:p>
    <w:p>
      <w:pPr>
        <w:spacing w:line="800" w:lineRule="exact"/>
        <w:rPr>
          <w:rFonts w:ascii="宋体" w:hAnsi="宋体"/>
          <w:sz w:val="30"/>
          <w:szCs w:val="30"/>
        </w:rPr>
      </w:pPr>
    </w:p>
    <w:p>
      <w:pPr>
        <w:tabs>
          <w:tab w:val="left" w:pos="3975"/>
        </w:tabs>
        <w:snapToGrid w:val="0"/>
        <w:spacing w:line="800" w:lineRule="exact"/>
        <w:ind w:firstLine="630" w:firstLineChars="196"/>
        <w:rPr>
          <w:rFonts w:ascii="宋体" w:hAnsi="宋体"/>
          <w:b/>
          <w:sz w:val="32"/>
          <w:szCs w:val="32"/>
          <w:u w:val="single"/>
        </w:rPr>
      </w:pPr>
      <w:r>
        <w:rPr>
          <w:rFonts w:hint="eastAsia" w:ascii="宋体" w:hAnsi="宋体"/>
          <w:b/>
          <w:sz w:val="32"/>
          <w:szCs w:val="32"/>
        </w:rPr>
        <w:t>申报单位（盖章）：</w:t>
      </w:r>
      <w:r>
        <w:rPr>
          <w:rFonts w:hint="eastAsia" w:ascii="宋体" w:hAnsi="宋体"/>
          <w:b/>
          <w:sz w:val="32"/>
          <w:szCs w:val="32"/>
          <w:u w:val="single"/>
        </w:rPr>
        <w:t xml:space="preserve">                              </w:t>
      </w:r>
    </w:p>
    <w:p>
      <w:pPr>
        <w:tabs>
          <w:tab w:val="right" w:pos="8306"/>
        </w:tabs>
        <w:snapToGrid w:val="0"/>
        <w:spacing w:line="800" w:lineRule="exact"/>
        <w:ind w:firstLine="630" w:firstLineChars="196"/>
        <w:rPr>
          <w:rFonts w:ascii="宋体" w:hAnsi="宋体"/>
          <w:b/>
          <w:sz w:val="32"/>
          <w:szCs w:val="32"/>
        </w:rPr>
      </w:pPr>
      <w:r>
        <w:rPr>
          <w:rFonts w:hint="eastAsia" w:ascii="宋体" w:hAnsi="宋体"/>
          <w:b/>
          <w:sz w:val="32"/>
          <w:szCs w:val="32"/>
        </w:rPr>
        <w:t>联 系 人：</w:t>
      </w:r>
      <w:r>
        <w:rPr>
          <w:rFonts w:hint="eastAsia" w:ascii="宋体" w:hAnsi="宋体"/>
          <w:b/>
          <w:sz w:val="32"/>
          <w:szCs w:val="32"/>
          <w:u w:val="single"/>
        </w:rPr>
        <w:t xml:space="preserve">                                     </w:t>
      </w:r>
    </w:p>
    <w:p>
      <w:pPr>
        <w:tabs>
          <w:tab w:val="right" w:pos="8306"/>
        </w:tabs>
        <w:snapToGrid w:val="0"/>
        <w:spacing w:line="800" w:lineRule="exact"/>
        <w:ind w:firstLine="630" w:firstLineChars="196"/>
        <w:rPr>
          <w:rFonts w:ascii="宋体" w:hAnsi="宋体"/>
          <w:b/>
          <w:sz w:val="32"/>
          <w:szCs w:val="32"/>
        </w:rPr>
      </w:pPr>
      <w:r>
        <w:rPr>
          <w:rFonts w:hint="eastAsia" w:ascii="宋体" w:hAnsi="宋体"/>
          <w:b/>
          <w:sz w:val="32"/>
          <w:szCs w:val="32"/>
        </w:rPr>
        <w:t>联系电话：</w:t>
      </w:r>
      <w:r>
        <w:rPr>
          <w:rFonts w:hint="eastAsia" w:ascii="宋体" w:hAnsi="宋体"/>
          <w:b/>
          <w:sz w:val="32"/>
          <w:szCs w:val="32"/>
          <w:u w:val="single"/>
        </w:rPr>
        <w:t xml:space="preserve">                                     </w:t>
      </w:r>
    </w:p>
    <w:p>
      <w:pPr>
        <w:tabs>
          <w:tab w:val="left" w:pos="5096"/>
        </w:tabs>
        <w:snapToGrid w:val="0"/>
        <w:spacing w:line="800" w:lineRule="exact"/>
        <w:rPr>
          <w:rFonts w:ascii="宋体" w:hAnsi="宋体"/>
          <w:sz w:val="32"/>
          <w:szCs w:val="32"/>
        </w:rPr>
      </w:pPr>
    </w:p>
    <w:p>
      <w:pPr>
        <w:tabs>
          <w:tab w:val="left" w:pos="5096"/>
        </w:tabs>
        <w:snapToGrid w:val="0"/>
        <w:spacing w:line="800" w:lineRule="exact"/>
        <w:rPr>
          <w:rFonts w:ascii="宋体" w:hAnsi="宋体"/>
          <w:sz w:val="32"/>
          <w:szCs w:val="32"/>
        </w:rPr>
      </w:pPr>
    </w:p>
    <w:p>
      <w:pPr>
        <w:tabs>
          <w:tab w:val="left" w:pos="5096"/>
        </w:tabs>
        <w:snapToGrid w:val="0"/>
        <w:spacing w:line="800" w:lineRule="exact"/>
        <w:rPr>
          <w:rFonts w:ascii="宋体" w:hAnsi="宋体"/>
          <w:sz w:val="32"/>
          <w:szCs w:val="32"/>
        </w:rPr>
      </w:pPr>
    </w:p>
    <w:p>
      <w:pPr>
        <w:tabs>
          <w:tab w:val="left" w:pos="5096"/>
        </w:tabs>
        <w:snapToGrid w:val="0"/>
        <w:spacing w:line="800" w:lineRule="exact"/>
        <w:jc w:val="center"/>
        <w:rPr>
          <w:rFonts w:ascii="宋体" w:hAnsi="宋体" w:cs="楷体"/>
          <w:b/>
          <w:sz w:val="32"/>
          <w:szCs w:val="32"/>
        </w:rPr>
      </w:pPr>
      <w:r>
        <w:rPr>
          <w:rFonts w:hint="eastAsia" w:ascii="宋体" w:hAnsi="宋体" w:cs="楷体"/>
          <w:b/>
          <w:sz w:val="32"/>
          <w:szCs w:val="32"/>
        </w:rPr>
        <w:t>大冶市科技局</w:t>
      </w:r>
      <w:r>
        <w:rPr>
          <w:rFonts w:hint="eastAsia" w:ascii="宋体" w:hAnsi="宋体"/>
          <w:b/>
          <w:sz w:val="32"/>
          <w:szCs w:val="32"/>
        </w:rPr>
        <w:t>制</w:t>
      </w:r>
    </w:p>
    <w:p>
      <w:pPr>
        <w:tabs>
          <w:tab w:val="left" w:pos="5096"/>
        </w:tabs>
        <w:snapToGrid w:val="0"/>
        <w:spacing w:line="800" w:lineRule="exact"/>
        <w:jc w:val="center"/>
        <w:rPr>
          <w:rFonts w:ascii="宋体" w:hAnsi="宋体" w:cs="楷体"/>
          <w:b/>
          <w:sz w:val="32"/>
          <w:szCs w:val="32"/>
        </w:rPr>
      </w:pPr>
      <w:r>
        <w:rPr>
          <w:rFonts w:hint="eastAsia" w:ascii="宋体" w:hAnsi="宋体" w:cs="楷体"/>
          <w:b/>
          <w:sz w:val="32"/>
          <w:szCs w:val="32"/>
        </w:rPr>
        <w:t>二○二三年九月</w:t>
      </w:r>
    </w:p>
    <w:p>
      <w:pPr>
        <w:tabs>
          <w:tab w:val="left" w:pos="5096"/>
        </w:tabs>
        <w:snapToGrid w:val="0"/>
        <w:spacing w:line="520" w:lineRule="exact"/>
        <w:rPr>
          <w:rFonts w:ascii="宋体" w:hAnsi="宋体" w:cs="楷体"/>
          <w:b/>
          <w:sz w:val="36"/>
          <w:szCs w:val="36"/>
        </w:rPr>
      </w:pPr>
    </w:p>
    <w:p>
      <w:pPr>
        <w:tabs>
          <w:tab w:val="left" w:pos="5096"/>
        </w:tabs>
        <w:snapToGrid w:val="0"/>
        <w:spacing w:line="520" w:lineRule="exact"/>
        <w:rPr>
          <w:rFonts w:ascii="宋体" w:hAnsi="宋体" w:cs="楷体"/>
          <w:b/>
          <w:sz w:val="36"/>
          <w:szCs w:val="36"/>
        </w:rPr>
      </w:pPr>
    </w:p>
    <w:p>
      <w:pPr>
        <w:spacing w:line="400" w:lineRule="exact"/>
        <w:jc w:val="center"/>
        <w:rPr>
          <w:rFonts w:ascii="方正小标宋简体" w:eastAsia="方正小标宋简体" w:cs="宋体"/>
          <w:sz w:val="36"/>
          <w:szCs w:val="36"/>
        </w:rPr>
      </w:pPr>
      <w:r>
        <w:rPr>
          <w:rFonts w:hint="eastAsia" w:ascii="方正小标宋简体" w:eastAsia="方正小标宋简体" w:cs="宋体"/>
          <w:sz w:val="36"/>
          <w:szCs w:val="36"/>
        </w:rPr>
        <w:t>大冶市企业研究开发费用后补助申请表</w:t>
      </w:r>
    </w:p>
    <w:p>
      <w:pPr>
        <w:spacing w:line="400" w:lineRule="exact"/>
        <w:jc w:val="center"/>
        <w:rPr>
          <w:rFonts w:ascii="方正小标宋简体" w:eastAsia="方正小标宋简体" w:cs="宋体"/>
          <w:sz w:val="36"/>
          <w:szCs w:val="36"/>
        </w:rPr>
      </w:pPr>
    </w:p>
    <w:p>
      <w:pPr>
        <w:spacing w:line="280" w:lineRule="exact"/>
        <w:ind w:right="315"/>
        <w:jc w:val="right"/>
        <w:rPr>
          <w:rFonts w:ascii="宋体" w:hAnsi="宋体"/>
          <w:b/>
        </w:rPr>
      </w:pPr>
      <w:r>
        <w:rPr>
          <w:rFonts w:hint="eastAsia" w:ascii="宋体" w:hAnsi="宋体"/>
          <w:b/>
        </w:rPr>
        <w:t>单位：万元</w:t>
      </w:r>
    </w:p>
    <w:tbl>
      <w:tblPr>
        <w:tblStyle w:val="2"/>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430"/>
        <w:gridCol w:w="1485"/>
        <w:gridCol w:w="1418"/>
        <w:gridCol w:w="1526"/>
        <w:gridCol w:w="317"/>
        <w:gridCol w:w="1181"/>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54" w:type="dxa"/>
            <w:gridSpan w:val="2"/>
            <w:vAlign w:val="center"/>
          </w:tcPr>
          <w:p>
            <w:pPr>
              <w:spacing w:line="280" w:lineRule="exact"/>
              <w:jc w:val="center"/>
              <w:rPr>
                <w:rFonts w:ascii="宋体" w:hAnsi="宋体"/>
              </w:rPr>
            </w:pPr>
            <w:r>
              <w:rPr>
                <w:rFonts w:hint="eastAsia" w:ascii="宋体" w:hAnsi="宋体"/>
              </w:rPr>
              <w:t>企业名称</w:t>
            </w:r>
          </w:p>
        </w:tc>
        <w:tc>
          <w:tcPr>
            <w:tcW w:w="2903" w:type="dxa"/>
            <w:gridSpan w:val="2"/>
            <w:vAlign w:val="center"/>
          </w:tcPr>
          <w:p>
            <w:pPr>
              <w:spacing w:line="280" w:lineRule="exact"/>
              <w:rPr>
                <w:rFonts w:ascii="宋体" w:hAnsi="宋体"/>
              </w:rPr>
            </w:pPr>
          </w:p>
        </w:tc>
        <w:tc>
          <w:tcPr>
            <w:tcW w:w="1843" w:type="dxa"/>
            <w:gridSpan w:val="2"/>
            <w:vAlign w:val="center"/>
          </w:tcPr>
          <w:p>
            <w:pPr>
              <w:spacing w:line="280" w:lineRule="exact"/>
              <w:jc w:val="center"/>
              <w:rPr>
                <w:rFonts w:ascii="宋体" w:hAnsi="宋体"/>
              </w:rPr>
            </w:pPr>
            <w:r>
              <w:rPr>
                <w:rFonts w:hint="eastAsia" w:ascii="宋体" w:hAnsi="宋体"/>
              </w:rPr>
              <w:t>联系人</w:t>
            </w:r>
          </w:p>
        </w:tc>
        <w:tc>
          <w:tcPr>
            <w:tcW w:w="2278" w:type="dxa"/>
            <w:gridSpan w:val="2"/>
            <w:vAlign w:val="center"/>
          </w:tcPr>
          <w:p>
            <w:pPr>
              <w:spacing w:line="28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54" w:type="dxa"/>
            <w:gridSpan w:val="2"/>
            <w:vAlign w:val="center"/>
          </w:tcPr>
          <w:p>
            <w:pPr>
              <w:spacing w:line="280" w:lineRule="exact"/>
              <w:jc w:val="center"/>
              <w:rPr>
                <w:rFonts w:ascii="宋体" w:hAnsi="宋体"/>
              </w:rPr>
            </w:pPr>
            <w:r>
              <w:rPr>
                <w:rFonts w:hint="eastAsia" w:ascii="宋体" w:hAnsi="宋体"/>
              </w:rPr>
              <w:t>统一社会信用代码/纳税人识别号</w:t>
            </w:r>
          </w:p>
        </w:tc>
        <w:tc>
          <w:tcPr>
            <w:tcW w:w="2903" w:type="dxa"/>
            <w:gridSpan w:val="2"/>
            <w:vAlign w:val="center"/>
          </w:tcPr>
          <w:p>
            <w:pPr>
              <w:spacing w:line="280" w:lineRule="exact"/>
              <w:rPr>
                <w:rFonts w:ascii="宋体" w:hAnsi="宋体"/>
              </w:rPr>
            </w:pPr>
          </w:p>
        </w:tc>
        <w:tc>
          <w:tcPr>
            <w:tcW w:w="1843" w:type="dxa"/>
            <w:gridSpan w:val="2"/>
            <w:vAlign w:val="center"/>
          </w:tcPr>
          <w:p>
            <w:pPr>
              <w:spacing w:line="280" w:lineRule="exact"/>
              <w:jc w:val="center"/>
              <w:rPr>
                <w:rFonts w:ascii="宋体" w:hAnsi="宋体"/>
              </w:rPr>
            </w:pPr>
            <w:r>
              <w:rPr>
                <w:rFonts w:hint="eastAsia" w:ascii="宋体" w:hAnsi="宋体"/>
              </w:rPr>
              <w:t>联系电话</w:t>
            </w:r>
          </w:p>
        </w:tc>
        <w:tc>
          <w:tcPr>
            <w:tcW w:w="2278" w:type="dxa"/>
            <w:gridSpan w:val="2"/>
            <w:vAlign w:val="center"/>
          </w:tcPr>
          <w:p>
            <w:pPr>
              <w:spacing w:line="28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54" w:type="dxa"/>
            <w:gridSpan w:val="2"/>
            <w:vAlign w:val="center"/>
          </w:tcPr>
          <w:p>
            <w:pPr>
              <w:spacing w:line="280" w:lineRule="exact"/>
              <w:jc w:val="center"/>
              <w:rPr>
                <w:rFonts w:ascii="宋体" w:hAnsi="宋体"/>
              </w:rPr>
            </w:pPr>
            <w:r>
              <w:rPr>
                <w:rFonts w:hint="eastAsia" w:ascii="宋体" w:hAnsi="宋体"/>
              </w:rPr>
              <w:t>税务关系所在地</w:t>
            </w:r>
          </w:p>
        </w:tc>
        <w:tc>
          <w:tcPr>
            <w:tcW w:w="7024" w:type="dxa"/>
            <w:gridSpan w:val="6"/>
            <w:vAlign w:val="center"/>
          </w:tcPr>
          <w:p>
            <w:pPr>
              <w:spacing w:line="280" w:lineRule="exact"/>
              <w:ind w:firstLine="105" w:firstLineChars="5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354" w:type="dxa"/>
            <w:gridSpan w:val="2"/>
            <w:vAlign w:val="center"/>
          </w:tcPr>
          <w:p>
            <w:pPr>
              <w:spacing w:line="280" w:lineRule="exact"/>
              <w:jc w:val="center"/>
              <w:rPr>
                <w:rFonts w:ascii="宋体" w:hAnsi="宋体"/>
              </w:rPr>
            </w:pPr>
            <w:r>
              <w:rPr>
                <w:rFonts w:hint="eastAsia" w:ascii="宋体" w:hAnsi="宋体"/>
              </w:rPr>
              <w:t>企业类别</w:t>
            </w:r>
          </w:p>
        </w:tc>
        <w:tc>
          <w:tcPr>
            <w:tcW w:w="7024" w:type="dxa"/>
            <w:gridSpan w:val="6"/>
            <w:vAlign w:val="center"/>
          </w:tcPr>
          <w:p>
            <w:pPr>
              <w:spacing w:line="360" w:lineRule="exact"/>
              <w:rPr>
                <w:rFonts w:ascii="宋体" w:hAnsi="宋体"/>
              </w:rPr>
            </w:pPr>
            <w:r>
              <w:rPr>
                <w:rFonts w:hint="eastAsia" w:ascii="宋体" w:hAnsi="宋体"/>
              </w:rPr>
              <w:t>□高新技术企业</w:t>
            </w:r>
            <w:r>
              <w:rPr>
                <w:rFonts w:hint="eastAsia" w:ascii="宋体" w:hAnsi="宋体"/>
                <w:b/>
              </w:rPr>
              <w:t xml:space="preserve">      </w:t>
            </w:r>
            <w:r>
              <w:rPr>
                <w:rFonts w:hint="eastAsia" w:ascii="宋体" w:hAnsi="宋体"/>
              </w:rPr>
              <w:t>□科技型中小企业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54" w:type="dxa"/>
            <w:gridSpan w:val="2"/>
            <w:vAlign w:val="center"/>
          </w:tcPr>
          <w:p>
            <w:pPr>
              <w:spacing w:line="280" w:lineRule="exact"/>
              <w:jc w:val="center"/>
              <w:rPr>
                <w:rFonts w:ascii="宋体" w:hAnsi="宋体"/>
              </w:rPr>
            </w:pPr>
            <w:r>
              <w:rPr>
                <w:rFonts w:hint="eastAsia" w:ascii="宋体" w:hAnsi="宋体"/>
              </w:rPr>
              <w:t>2022年度销售收入</w:t>
            </w:r>
          </w:p>
        </w:tc>
        <w:tc>
          <w:tcPr>
            <w:tcW w:w="1485" w:type="dxa"/>
            <w:vAlign w:val="center"/>
          </w:tcPr>
          <w:p>
            <w:pPr>
              <w:spacing w:line="280" w:lineRule="exact"/>
              <w:jc w:val="center"/>
              <w:rPr>
                <w:rFonts w:ascii="宋体" w:hAnsi="宋体"/>
              </w:rPr>
            </w:pPr>
          </w:p>
        </w:tc>
        <w:tc>
          <w:tcPr>
            <w:tcW w:w="1418" w:type="dxa"/>
            <w:vAlign w:val="center"/>
          </w:tcPr>
          <w:p>
            <w:pPr>
              <w:spacing w:line="280" w:lineRule="exact"/>
              <w:jc w:val="center"/>
              <w:rPr>
                <w:rFonts w:ascii="宋体" w:hAnsi="宋体" w:cs="宋体"/>
              </w:rPr>
            </w:pPr>
            <w:r>
              <w:rPr>
                <w:rFonts w:hint="eastAsia" w:ascii="宋体" w:hAnsi="宋体"/>
              </w:rPr>
              <w:t>2022年度</w:t>
            </w:r>
            <w:r>
              <w:rPr>
                <w:rFonts w:hint="eastAsia" w:ascii="宋体" w:hAnsi="宋体" w:cs="宋体"/>
              </w:rPr>
              <w:t>研发投入</w:t>
            </w:r>
          </w:p>
        </w:tc>
        <w:tc>
          <w:tcPr>
            <w:tcW w:w="1526" w:type="dxa"/>
            <w:vAlign w:val="center"/>
          </w:tcPr>
          <w:p>
            <w:pPr>
              <w:spacing w:line="280" w:lineRule="exact"/>
              <w:jc w:val="center"/>
              <w:rPr>
                <w:rFonts w:ascii="宋体" w:hAnsi="宋体" w:cs="宋体"/>
              </w:rPr>
            </w:pPr>
          </w:p>
        </w:tc>
        <w:tc>
          <w:tcPr>
            <w:tcW w:w="1498" w:type="dxa"/>
            <w:gridSpan w:val="2"/>
            <w:vAlign w:val="center"/>
          </w:tcPr>
          <w:p>
            <w:pPr>
              <w:spacing w:line="280" w:lineRule="exact"/>
              <w:jc w:val="center"/>
              <w:rPr>
                <w:rFonts w:ascii="宋体" w:hAnsi="宋体" w:cs="宋体"/>
              </w:rPr>
            </w:pPr>
            <w:r>
              <w:rPr>
                <w:rFonts w:hint="eastAsia" w:ascii="宋体" w:hAnsi="宋体" w:cs="TTF46827ACtCID-WinCharSetFFFF-H"/>
              </w:rPr>
              <w:t>研发投入占销售收入比例</w:t>
            </w:r>
          </w:p>
        </w:tc>
        <w:tc>
          <w:tcPr>
            <w:tcW w:w="1097" w:type="dxa"/>
            <w:vAlign w:val="center"/>
          </w:tcPr>
          <w:p>
            <w:pPr>
              <w:spacing w:line="28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54" w:type="dxa"/>
            <w:gridSpan w:val="2"/>
            <w:vAlign w:val="center"/>
          </w:tcPr>
          <w:p>
            <w:pPr>
              <w:spacing w:line="280" w:lineRule="exact"/>
              <w:jc w:val="center"/>
              <w:rPr>
                <w:rFonts w:ascii="宋体" w:hAnsi="宋体" w:cs="宋体"/>
              </w:rPr>
            </w:pPr>
            <w:r>
              <w:rPr>
                <w:rFonts w:hint="eastAsia" w:ascii="宋体" w:hAnsi="宋体" w:cs="宋体"/>
              </w:rPr>
              <w:t>研发投入超过政策规定比例的金额</w:t>
            </w:r>
          </w:p>
        </w:tc>
        <w:tc>
          <w:tcPr>
            <w:tcW w:w="2903" w:type="dxa"/>
            <w:gridSpan w:val="2"/>
            <w:vAlign w:val="center"/>
          </w:tcPr>
          <w:p>
            <w:pPr>
              <w:spacing w:line="280" w:lineRule="exact"/>
              <w:jc w:val="center"/>
              <w:rPr>
                <w:rFonts w:ascii="宋体" w:hAnsi="宋体" w:cs="宋体"/>
              </w:rPr>
            </w:pPr>
          </w:p>
        </w:tc>
        <w:tc>
          <w:tcPr>
            <w:tcW w:w="1526" w:type="dxa"/>
            <w:vAlign w:val="center"/>
          </w:tcPr>
          <w:p>
            <w:pPr>
              <w:spacing w:line="280" w:lineRule="exact"/>
              <w:jc w:val="center"/>
              <w:rPr>
                <w:rFonts w:ascii="宋体" w:hAnsi="宋体" w:cs="宋体"/>
              </w:rPr>
            </w:pPr>
            <w:r>
              <w:rPr>
                <w:rFonts w:hint="eastAsia" w:ascii="宋体" w:hAnsi="宋体"/>
              </w:rPr>
              <w:t>申请补助金额</w:t>
            </w:r>
          </w:p>
        </w:tc>
        <w:tc>
          <w:tcPr>
            <w:tcW w:w="2595" w:type="dxa"/>
            <w:gridSpan w:val="3"/>
            <w:vAlign w:val="center"/>
          </w:tcPr>
          <w:p>
            <w:pPr>
              <w:spacing w:line="28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9378" w:type="dxa"/>
            <w:gridSpan w:val="8"/>
            <w:vAlign w:val="center"/>
          </w:tcPr>
          <w:p>
            <w:pPr>
              <w:spacing w:line="280" w:lineRule="exact"/>
              <w:ind w:firstLine="422" w:firstLineChars="200"/>
              <w:rPr>
                <w:rFonts w:ascii="宋体" w:hAnsi="宋体"/>
                <w:b/>
              </w:rPr>
            </w:pPr>
          </w:p>
          <w:p>
            <w:pPr>
              <w:spacing w:line="280" w:lineRule="exact"/>
              <w:ind w:firstLine="422" w:firstLineChars="200"/>
              <w:rPr>
                <w:rFonts w:ascii="宋体" w:hAnsi="宋体"/>
              </w:rPr>
            </w:pPr>
            <w:r>
              <w:rPr>
                <w:rFonts w:hint="eastAsia" w:ascii="宋体" w:hAnsi="宋体"/>
                <w:b/>
              </w:rPr>
              <w:t>声明：</w:t>
            </w:r>
            <w:r>
              <w:rPr>
                <w:rFonts w:hint="eastAsia" w:ascii="宋体" w:hAnsi="宋体"/>
              </w:rPr>
              <w:t>本企业已办理2022年度研发费用加计扣除优惠申报，本申请表上填报的内容真实、合法。</w:t>
            </w:r>
          </w:p>
          <w:p>
            <w:pPr>
              <w:spacing w:line="280" w:lineRule="exact"/>
              <w:ind w:firstLine="420" w:firstLineChars="200"/>
              <w:rPr>
                <w:rFonts w:ascii="宋体" w:hAnsi="宋体"/>
              </w:rPr>
            </w:pPr>
          </w:p>
          <w:p>
            <w:pPr>
              <w:spacing w:line="280" w:lineRule="exact"/>
              <w:ind w:firstLine="420" w:firstLineChars="200"/>
              <w:jc w:val="center"/>
              <w:rPr>
                <w:rFonts w:ascii="宋体" w:hAnsi="宋体"/>
              </w:rPr>
            </w:pPr>
            <w:r>
              <w:rPr>
                <w:rFonts w:hint="eastAsia" w:ascii="宋体" w:hAnsi="宋体"/>
              </w:rPr>
              <w:t xml:space="preserve"> </w:t>
            </w:r>
          </w:p>
          <w:p>
            <w:pPr>
              <w:spacing w:line="280" w:lineRule="exact"/>
              <w:ind w:firstLine="420" w:firstLineChars="200"/>
              <w:rPr>
                <w:rFonts w:ascii="宋体" w:hAnsi="宋体"/>
              </w:rPr>
            </w:pPr>
            <w:r>
              <w:rPr>
                <w:rFonts w:hint="eastAsia" w:ascii="宋体" w:hAnsi="宋体"/>
              </w:rPr>
              <w:t xml:space="preserve">      法定代表人（签名）：                 申请企业（盖章）：</w:t>
            </w:r>
          </w:p>
          <w:p>
            <w:pPr>
              <w:spacing w:line="280" w:lineRule="exact"/>
              <w:ind w:firstLine="420" w:firstLineChars="200"/>
              <w:rPr>
                <w:rFonts w:ascii="宋体" w:hAnsi="宋体"/>
              </w:rPr>
            </w:pPr>
          </w:p>
          <w:p>
            <w:pPr>
              <w:spacing w:line="280" w:lineRule="exact"/>
              <w:ind w:firstLine="420" w:firstLineChars="200"/>
              <w:jc w:val="center"/>
              <w:rPr>
                <w:rFonts w:ascii="宋体" w:hAnsi="宋体"/>
              </w:rPr>
            </w:pPr>
          </w:p>
          <w:p>
            <w:pPr>
              <w:spacing w:line="280" w:lineRule="exact"/>
              <w:rPr>
                <w:rFonts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924" w:type="dxa"/>
            <w:vAlign w:val="center"/>
          </w:tcPr>
          <w:p>
            <w:pPr>
              <w:spacing w:line="280" w:lineRule="exact"/>
              <w:jc w:val="left"/>
              <w:rPr>
                <w:rFonts w:ascii="宋体" w:hAnsi="宋体"/>
                <w:color w:val="FF0000"/>
              </w:rPr>
            </w:pPr>
            <w:r>
              <w:rPr>
                <w:rFonts w:hint="eastAsia" w:ascii="宋体" w:hAnsi="宋体"/>
              </w:rPr>
              <w:t>企业所在地乡镇政府意见</w:t>
            </w:r>
          </w:p>
        </w:tc>
        <w:tc>
          <w:tcPr>
            <w:tcW w:w="8454" w:type="dxa"/>
            <w:gridSpan w:val="7"/>
            <w:vAlign w:val="center"/>
          </w:tcPr>
          <w:p>
            <w:pPr>
              <w:spacing w:line="280" w:lineRule="exact"/>
              <w:ind w:firstLine="420" w:firstLineChars="200"/>
              <w:jc w:val="center"/>
              <w:rPr>
                <w:rFonts w:ascii="宋体" w:hAnsi="宋体"/>
              </w:rPr>
            </w:pPr>
          </w:p>
          <w:p>
            <w:pPr>
              <w:spacing w:line="280" w:lineRule="exact"/>
              <w:ind w:firstLine="420" w:firstLineChars="200"/>
              <w:rPr>
                <w:rFonts w:ascii="宋体" w:hAnsi="宋体"/>
              </w:rPr>
            </w:pPr>
            <w:r>
              <w:rPr>
                <w:rFonts w:hint="eastAsia" w:ascii="宋体" w:hAnsi="宋体"/>
              </w:rPr>
              <w:t>经审查，表上填报的内容真实准确，同意上报。</w:t>
            </w:r>
          </w:p>
          <w:p>
            <w:pPr>
              <w:spacing w:line="280" w:lineRule="exact"/>
              <w:ind w:firstLine="420" w:firstLineChars="200"/>
              <w:rPr>
                <w:rFonts w:ascii="宋体" w:hAnsi="宋体"/>
              </w:rPr>
            </w:pPr>
          </w:p>
          <w:p>
            <w:pPr>
              <w:spacing w:line="280" w:lineRule="exact"/>
              <w:ind w:firstLine="420" w:firstLineChars="200"/>
              <w:jc w:val="center"/>
              <w:rPr>
                <w:rFonts w:ascii="宋体" w:hAnsi="宋体"/>
              </w:rPr>
            </w:pPr>
          </w:p>
          <w:p>
            <w:pPr>
              <w:spacing w:line="280" w:lineRule="exact"/>
              <w:ind w:firstLine="420" w:firstLineChars="200"/>
              <w:rPr>
                <w:rFonts w:ascii="宋体" w:hAnsi="宋体"/>
              </w:rPr>
            </w:pPr>
            <w:r>
              <w:rPr>
                <w:rFonts w:hint="eastAsia" w:ascii="宋体" w:hAnsi="宋体"/>
              </w:rPr>
              <w:t>负责人（签名）：                 （单位盖章）</w:t>
            </w:r>
          </w:p>
          <w:p>
            <w:pPr>
              <w:spacing w:line="280" w:lineRule="exact"/>
              <w:ind w:firstLine="420" w:firstLineChars="200"/>
              <w:jc w:val="center"/>
              <w:rPr>
                <w:rFonts w:ascii="宋体" w:hAnsi="宋体"/>
              </w:rPr>
            </w:pPr>
          </w:p>
          <w:p>
            <w:pPr>
              <w:spacing w:line="280" w:lineRule="exact"/>
              <w:ind w:firstLine="420" w:firstLineChars="200"/>
              <w:jc w:val="center"/>
              <w:rPr>
                <w:rFonts w:ascii="宋体" w:hAnsi="宋体"/>
              </w:rPr>
            </w:pPr>
            <w:r>
              <w:rPr>
                <w:rFonts w:hint="eastAsia" w:ascii="宋体" w:hAnsi="宋体"/>
              </w:rPr>
              <w:t xml:space="preserve">                                                    年    月   日</w:t>
            </w:r>
          </w:p>
        </w:tc>
      </w:tr>
    </w:tbl>
    <w:p>
      <w:pPr>
        <w:spacing w:line="280" w:lineRule="exact"/>
        <w:ind w:left="-283" w:leftChars="-135" w:firstLine="424"/>
        <w:rPr>
          <w:rFonts w:ascii="宋体" w:hAnsi="宋体"/>
          <w:b/>
        </w:rPr>
      </w:pPr>
    </w:p>
    <w:p>
      <w:pPr>
        <w:spacing w:line="280" w:lineRule="exact"/>
        <w:ind w:left="-283" w:leftChars="-135" w:firstLine="424"/>
        <w:rPr>
          <w:rFonts w:ascii="宋体" w:hAnsi="宋体"/>
        </w:rPr>
      </w:pPr>
      <w:r>
        <w:rPr>
          <w:rFonts w:hint="eastAsia" w:ascii="宋体" w:hAnsi="宋体"/>
          <w:b/>
        </w:rPr>
        <w:t>说明：</w:t>
      </w:r>
      <w:r>
        <w:rPr>
          <w:rFonts w:hint="eastAsia" w:ascii="宋体" w:hAnsi="宋体"/>
        </w:rPr>
        <w:t>1.销售收入为主营业务收入与其他业务收入之和。主营业务收入与其他业务收入按照企业所得税年度纳税申报表的口径计算；</w:t>
      </w:r>
    </w:p>
    <w:p>
      <w:pPr>
        <w:spacing w:line="280" w:lineRule="exact"/>
        <w:ind w:left="-283" w:leftChars="-135" w:firstLine="424"/>
        <w:rPr>
          <w:rFonts w:ascii="宋体" w:hAnsi="宋体"/>
        </w:rPr>
      </w:pPr>
      <w:r>
        <w:rPr>
          <w:rFonts w:hint="eastAsia" w:ascii="宋体" w:hAnsi="宋体"/>
        </w:rPr>
        <w:t>2.研发投入按照研发费用加计扣除优惠明细表（A107012表）第40列的“年度研发费用合计”口径计算；</w:t>
      </w:r>
    </w:p>
    <w:p>
      <w:pPr>
        <w:spacing w:line="280" w:lineRule="exact"/>
        <w:ind w:left="-283" w:leftChars="-135" w:firstLine="424"/>
        <w:rPr>
          <w:rFonts w:ascii="宋体" w:hAnsi="宋体"/>
        </w:rPr>
      </w:pPr>
      <w:r>
        <w:rPr>
          <w:rFonts w:hint="eastAsia" w:ascii="宋体" w:hAnsi="宋体"/>
        </w:rPr>
        <w:t>3.此表一式两份。</w:t>
      </w:r>
    </w:p>
    <w:p>
      <w:pPr>
        <w:spacing w:line="280" w:lineRule="exact"/>
        <w:ind w:left="-283" w:leftChars="-135" w:firstLine="424"/>
        <w:rPr>
          <w:rFonts w:ascii="宋体" w:hAnsi="宋体"/>
        </w:rPr>
      </w:pPr>
    </w:p>
    <w:p>
      <w:pPr>
        <w:spacing w:line="280" w:lineRule="exact"/>
        <w:ind w:left="-283" w:leftChars="-135" w:firstLine="424"/>
        <w:rPr>
          <w:rFonts w:ascii="宋体" w:hAnsi="宋体"/>
        </w:rPr>
      </w:pPr>
    </w:p>
    <w:p>
      <w:pPr>
        <w:spacing w:line="280" w:lineRule="exact"/>
        <w:rPr>
          <w:rFonts w:ascii="宋体" w:hAnsi="宋体"/>
        </w:rPr>
      </w:pPr>
    </w:p>
    <w:p>
      <w:pPr>
        <w:spacing w:line="560" w:lineRule="exact"/>
        <w:rPr>
          <w:rFonts w:ascii="华文中宋" w:hAnsi="华文中宋" w:eastAsia="华文中宋" w:cs="华文中宋"/>
          <w:b/>
          <w:bCs/>
          <w:sz w:val="36"/>
          <w:szCs w:val="36"/>
        </w:rPr>
      </w:pPr>
    </w:p>
    <w:p>
      <w:pPr>
        <w:spacing w:line="56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附件清单</w:t>
      </w:r>
    </w:p>
    <w:p>
      <w:pPr>
        <w:widowControl/>
        <w:spacing w:line="600" w:lineRule="exact"/>
        <w:rPr>
          <w:rFonts w:ascii="仿宋_GB2312" w:hAnsi="微软雅黑" w:eastAsia="仿宋_GB2312" w:cs="宋体"/>
          <w:kern w:val="0"/>
          <w:sz w:val="32"/>
          <w:szCs w:val="32"/>
        </w:rPr>
      </w:pPr>
    </w:p>
    <w:p>
      <w:pPr>
        <w:widowControl/>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1.申报单位营业执照。</w:t>
      </w:r>
    </w:p>
    <w:p>
      <w:pPr>
        <w:widowControl/>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2.企业2022年度资产负债表、损益表、现金流量表。</w:t>
      </w:r>
    </w:p>
    <w:p>
      <w:r>
        <w:rPr>
          <w:rFonts w:hint="eastAsia" w:ascii="仿宋_GB2312" w:hAnsi="微软雅黑" w:eastAsia="仿宋_GB2312" w:cs="宋体"/>
          <w:kern w:val="0"/>
          <w:sz w:val="32"/>
          <w:szCs w:val="32"/>
        </w:rPr>
        <w:t>3.企业2022年度所得税纳税申报表以及A107010、A107012、A107041表复印件各一份，复印件每页加盖本单位公章。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TF46827ACtCID-WinCharSetFFFF-H">
    <w:altName w:val="黑体"/>
    <w:panose1 w:val="00000000000000000000"/>
    <w:charset w:val="86"/>
    <w:family w:val="auto"/>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DM0YmQ0MGE3NzZjMjJhZmYzNmQ4MTA3MTZlZmMifQ=="/>
  </w:docVars>
  <w:rsids>
    <w:rsidRoot w:val="58AA3AE9"/>
    <w:rsid w:val="58AA3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2023-09-11T01:43:00Z</dcterms:created>
  <dc:creator>李成</dc:creator>
  <cp:lastModifiedBy>李成</cp:lastModifiedBy>
  <dcterms:modified xsi:type="dcterms:W3CDTF">2023-09-11T01:43:24Z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8A1D776284C54FEB88E29570B864EB27_11</vt:lpwstr>
  </property>
</Properties>
</file>