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ascii="黑体" w:hAnsi="黑体" w:eastAsia="黑体" w:cs="Times New Roman"/>
          <w:szCs w:val="32"/>
        </w:rPr>
        <w:t>5</w:t>
      </w:r>
    </w:p>
    <w:p>
      <w:pPr>
        <w:spacing w:beforeLines="50" w:afterLines="50" w:line="400" w:lineRule="exact"/>
        <w:jc w:val="center"/>
        <w:rPr>
          <w:rFonts w:ascii="仿宋_GB2312" w:hAnsi="华文仿宋" w:cs="Times New Roman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Cs w:val="32"/>
        </w:rPr>
        <w:t>大冶市农村宅基地和建房（规划许可）验收意见表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1"/>
        <w:gridCol w:w="999"/>
        <w:gridCol w:w="329"/>
        <w:gridCol w:w="944"/>
        <w:gridCol w:w="607"/>
        <w:gridCol w:w="1376"/>
        <w:gridCol w:w="427"/>
        <w:gridCol w:w="424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jc w:val="center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申请户主</w:t>
            </w:r>
          </w:p>
        </w:tc>
        <w:tc>
          <w:tcPr>
            <w:tcW w:w="28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jc w:val="center"/>
              <w:rPr>
                <w:rFonts w:ascii="仿宋_GB2312" w:hAnsi="仿宋"/>
                <w:kern w:val="0"/>
                <w:sz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jc w:val="center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乡村建设规划许可证号</w:t>
            </w:r>
          </w:p>
        </w:tc>
        <w:tc>
          <w:tcPr>
            <w:tcW w:w="5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农村宅基地批准书号</w:t>
            </w:r>
          </w:p>
        </w:tc>
        <w:tc>
          <w:tcPr>
            <w:tcW w:w="5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开工日期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jc w:val="center"/>
              <w:rPr>
                <w:rFonts w:ascii="仿宋_GB2312" w:hAnsi="仿宋"/>
                <w:kern w:val="0"/>
                <w:sz w:val="21"/>
              </w:rPr>
            </w:pP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竣工日期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批准宅基地面积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ind w:firstLine="1260" w:firstLineChars="6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/>
                <w:sz w:val="21"/>
              </w:rPr>
              <w:t>m</w:t>
            </w:r>
            <w:r>
              <w:rPr>
                <w:rFonts w:hint="eastAsia" w:ascii="仿宋_GB2312"/>
                <w:sz w:val="21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实用宅基地面积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ind w:firstLine="1470" w:firstLineChars="7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/>
                <w:sz w:val="21"/>
              </w:rPr>
              <w:t>m</w:t>
            </w:r>
            <w:r>
              <w:rPr>
                <w:rFonts w:hint="eastAsia" w:ascii="仿宋_GB2312"/>
                <w:sz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批准住房占地面积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ind w:firstLine="1260" w:firstLineChars="6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/>
                <w:sz w:val="21"/>
              </w:rPr>
              <w:t>m</w:t>
            </w:r>
            <w:r>
              <w:rPr>
                <w:rFonts w:hint="eastAsia" w:ascii="仿宋_GB2312"/>
                <w:sz w:val="21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实际住房占地面积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ind w:firstLine="1470" w:firstLineChars="7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/>
                <w:sz w:val="21"/>
              </w:rPr>
              <w:t>m</w:t>
            </w:r>
            <w:r>
              <w:rPr>
                <w:rFonts w:hint="eastAsia" w:ascii="仿宋_GB2312"/>
                <w:sz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批建层数/高度/风貌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ind w:firstLine="420" w:firstLineChars="2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层/    米/</w:t>
            </w:r>
          </w:p>
        </w:tc>
        <w:tc>
          <w:tcPr>
            <w:tcW w:w="2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竣工层数/高度/风貌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ind w:firstLine="420" w:firstLineChars="2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层/    米/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拆旧退还宅基地情况</w:t>
            </w:r>
          </w:p>
        </w:tc>
        <w:tc>
          <w:tcPr>
            <w:tcW w:w="6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32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1.不属于   2.属于,已落实   3.属于,尚未落实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竣工平面简图(标注长宽及四至)</w:t>
            </w:r>
          </w:p>
        </w:tc>
        <w:tc>
          <w:tcPr>
            <w:tcW w:w="76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</w:p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</w:p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</w:p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经办人: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乡镇有关机构验  收意  见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农业农村</w:t>
            </w:r>
          </w:p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</w:p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 xml:space="preserve">                </w:t>
            </w:r>
          </w:p>
          <w:p>
            <w:pPr>
              <w:spacing w:beforeLines="50" w:afterLines="50" w:line="280" w:lineRule="exact"/>
              <w:jc w:val="righ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（盖章）</w:t>
            </w:r>
          </w:p>
          <w:p>
            <w:pPr>
              <w:spacing w:beforeLines="50" w:afterLines="50" w:line="280" w:lineRule="exact"/>
              <w:ind w:firstLine="1050" w:firstLineChars="5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 xml:space="preserve">经办人:     </w:t>
            </w:r>
          </w:p>
          <w:p>
            <w:pPr>
              <w:spacing w:beforeLines="50" w:afterLines="50" w:line="280" w:lineRule="exact"/>
              <w:ind w:firstLine="1155" w:firstLineChars="550"/>
              <w:jc w:val="righ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年  月  日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自然资源和规划</w:t>
            </w:r>
          </w:p>
          <w:p>
            <w:pPr>
              <w:spacing w:beforeLines="50" w:afterLines="50" w:line="280" w:lineRule="exact"/>
              <w:ind w:firstLine="1260" w:firstLineChars="600"/>
              <w:rPr>
                <w:rFonts w:ascii="仿宋_GB2312" w:hAnsi="仿宋"/>
                <w:kern w:val="0"/>
                <w:sz w:val="21"/>
              </w:rPr>
            </w:pPr>
          </w:p>
          <w:p>
            <w:pPr>
              <w:spacing w:beforeLines="50" w:afterLines="50" w:line="280" w:lineRule="exact"/>
              <w:ind w:firstLine="1260" w:firstLineChars="600"/>
              <w:rPr>
                <w:rFonts w:ascii="仿宋_GB2312" w:hAnsi="仿宋"/>
                <w:kern w:val="0"/>
                <w:sz w:val="21"/>
              </w:rPr>
            </w:pPr>
          </w:p>
          <w:p>
            <w:pPr>
              <w:spacing w:beforeLines="50" w:afterLines="50" w:line="280" w:lineRule="exact"/>
              <w:ind w:firstLine="1260" w:firstLineChars="6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（盖章）</w:t>
            </w:r>
          </w:p>
          <w:p>
            <w:pPr>
              <w:spacing w:beforeLines="50" w:afterLines="50" w:line="280" w:lineRule="exact"/>
              <w:ind w:firstLine="735" w:firstLineChars="35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 xml:space="preserve">经办人:    </w:t>
            </w:r>
          </w:p>
          <w:p>
            <w:pPr>
              <w:spacing w:beforeLines="50" w:afterLines="50" w:line="280" w:lineRule="exact"/>
              <w:jc w:val="righ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年 月  日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280" w:lineRule="exact"/>
              <w:jc w:val="lef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 xml:space="preserve"> 城乡建设                  </w:t>
            </w:r>
          </w:p>
          <w:p>
            <w:pPr>
              <w:spacing w:beforeLines="50" w:afterLines="50" w:line="280" w:lineRule="exact"/>
              <w:jc w:val="left"/>
              <w:rPr>
                <w:rFonts w:ascii="仿宋_GB2312" w:hAnsi="仿宋"/>
                <w:kern w:val="0"/>
                <w:sz w:val="21"/>
              </w:rPr>
            </w:pPr>
          </w:p>
          <w:p>
            <w:pPr>
              <w:spacing w:beforeLines="50" w:afterLines="50" w:line="280" w:lineRule="exact"/>
              <w:jc w:val="left"/>
              <w:rPr>
                <w:rFonts w:ascii="仿宋_GB2312" w:hAnsi="仿宋"/>
                <w:kern w:val="0"/>
                <w:sz w:val="21"/>
              </w:rPr>
            </w:pPr>
          </w:p>
          <w:p>
            <w:pPr>
              <w:spacing w:beforeLines="50" w:afterLines="50" w:line="280" w:lineRule="exact"/>
              <w:ind w:firstLine="1260" w:firstLineChars="600"/>
              <w:jc w:val="lef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（盖章）</w:t>
            </w:r>
          </w:p>
          <w:p>
            <w:pPr>
              <w:spacing w:beforeLines="50" w:afterLines="50" w:line="280" w:lineRule="exact"/>
              <w:ind w:firstLine="420" w:firstLineChars="20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 xml:space="preserve">经办人:  </w:t>
            </w:r>
          </w:p>
          <w:p>
            <w:pPr>
              <w:spacing w:beforeLines="50" w:afterLines="50" w:line="280" w:lineRule="exact"/>
              <w:jc w:val="righ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 xml:space="preserve">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50" w:afterLines="50" w:line="280" w:lineRule="exact"/>
              <w:jc w:val="center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乡镇政府验收意  见</w:t>
            </w:r>
          </w:p>
        </w:tc>
        <w:tc>
          <w:tcPr>
            <w:tcW w:w="76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 xml:space="preserve"> </w:t>
            </w:r>
          </w:p>
          <w:p>
            <w:pPr>
              <w:spacing w:beforeLines="50" w:afterLines="50" w:line="280" w:lineRule="exact"/>
              <w:ind w:right="420" w:firstLine="5355" w:firstLineChars="2550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>(盖章)</w:t>
            </w:r>
          </w:p>
          <w:p>
            <w:pPr>
              <w:spacing w:beforeLines="50" w:afterLines="50" w:line="280" w:lineRule="exact"/>
              <w:rPr>
                <w:rFonts w:ascii="仿宋_GB2312" w:hAnsi="仿宋"/>
                <w:kern w:val="0"/>
                <w:sz w:val="21"/>
              </w:rPr>
            </w:pPr>
            <w:r>
              <w:rPr>
                <w:rFonts w:hint="eastAsia" w:ascii="仿宋_GB2312" w:hAnsi="仿宋"/>
                <w:kern w:val="0"/>
                <w:sz w:val="21"/>
              </w:rPr>
              <w:t xml:space="preserve">        负责人: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A5989"/>
    <w:rsid w:val="19C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3"/>
    <w:next w:val="1"/>
    <w:qFormat/>
    <w:uiPriority w:val="99"/>
    <w:pPr>
      <w:ind w:firstLine="200" w:firstLineChars="0"/>
    </w:pPr>
    <w:rPr>
      <w:rFonts w:ascii="仿宋_GB2312" w:cs="仿宋_GB2312"/>
    </w:rPr>
  </w:style>
  <w:style w:type="paragraph" w:styleId="3">
    <w:name w:val="Body Text First Indent"/>
    <w:basedOn w:val="4"/>
    <w:semiHidden/>
    <w:qFormat/>
    <w:uiPriority w:val="99"/>
    <w:pPr>
      <w:ind w:firstLine="420" w:firstLineChars="100"/>
    </w:pPr>
  </w:style>
  <w:style w:type="paragraph" w:styleId="4">
    <w:name w:val="Body Text"/>
    <w:basedOn w:val="1"/>
    <w:semiHidden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2021-08-10T07:24:00Z</dcterms:created>
  <dc:creator>李成</dc:creator>
  <cp:lastModifiedBy>李成</cp:lastModifiedBy>
  <dcterms:modified xsi:type="dcterms:W3CDTF">2021-08-10T07:26:06Z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1F50E8A4CBCD4B0AB7E33F43761CB590</vt:lpwstr>
  </property>
</Properties>
</file>