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E2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大冶市城市管理执法局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关于公布涉企行政执法突出问题监督投诉举报渠道的公告</w:t>
      </w:r>
    </w:p>
    <w:p w14:paraId="6CFB7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3112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为进一步强化涉企行政执法监督，规范涉企行政执法行为，促进严格规范公正文明执法，保障各类经营主体合法权益，不断优化法治化营商环境，现将涉企行政执法突出问题及监督投诉渠道公布如下：</w:t>
      </w:r>
    </w:p>
    <w:p w14:paraId="4885B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一、涉企行政执法突出问题</w:t>
      </w:r>
    </w:p>
    <w:p w14:paraId="6657F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（一）乱罚款、乱收费、乱摊派；</w:t>
      </w:r>
    </w:p>
    <w:p w14:paraId="3A3A8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（二）粗暴执法、过度执法、趋利性执法；</w:t>
      </w:r>
    </w:p>
    <w:p w14:paraId="30B9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（三）超权限、超范围、超数额、超时限查封、扣押、冻结，拖延执行；</w:t>
      </w:r>
    </w:p>
    <w:p w14:paraId="57472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（四）办关系案、人情案、金钱案、搞吃拿卡要、以权谋私、利益输送；</w:t>
      </w:r>
    </w:p>
    <w:p w14:paraId="167A8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（五）检查频次多、内容多、主体多、标准不统一；</w:t>
      </w:r>
    </w:p>
    <w:p w14:paraId="474F9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（六）小错重罚、以罚代管、一罚了之；</w:t>
      </w:r>
    </w:p>
    <w:p w14:paraId="3BB6F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（七）发现问题不处理、受理投诉不及时、互相推诿扯皮；</w:t>
      </w:r>
    </w:p>
    <w:p w14:paraId="4AF98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（八）与党中央、国务院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和市委、市政府</w:t>
      </w:r>
      <w:r>
        <w:rPr>
          <w:rFonts w:hint="eastAsia" w:ascii="仿宋" w:hAnsi="仿宋" w:eastAsia="仿宋" w:cs="仿宋"/>
          <w:sz w:val="32"/>
          <w:szCs w:val="32"/>
        </w:rPr>
        <w:t>促进民营经济发展壮大意见相违背、宏观政策取向不一致、不平等对待企业的文件规定。</w:t>
      </w:r>
    </w:p>
    <w:p w14:paraId="0E2E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二、投诉举报渠道</w:t>
      </w:r>
    </w:p>
    <w:p w14:paraId="5C210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投诉举报电话：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0714——8768500,0714——8764658</w:t>
      </w:r>
    </w:p>
    <w:p w14:paraId="5686A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投诉举报邮箱：dyscgzfjfxg205@163.com</w:t>
      </w:r>
    </w:p>
    <w:p w14:paraId="256A2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接收投诉举报材料地址：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大冶市观山路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5号</w:t>
      </w:r>
    </w:p>
    <w:p w14:paraId="4BB6C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投诉举报模板：详见附件。</w:t>
      </w:r>
    </w:p>
    <w:p w14:paraId="3972B18F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41763"/>
    <w:rsid w:val="05C41763"/>
    <w:rsid w:val="4C206EB3"/>
    <w:rsid w:val="7058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526</Characters>
  <Lines>0</Lines>
  <Paragraphs>0</Paragraphs>
  <TotalTime>104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2025-02-18T08:39:00Z</dcterms:created>
  <dc:creator>Administrator</dc:creator>
  <cp:lastModifiedBy>Administrator</cp:lastModifiedBy>
  <cp:lastPrinted>2025-02-19T01:20:00Z</cp:lastPrinted>
  <dcterms:modified xsi:type="dcterms:W3CDTF">2025-02-27T07:41:49Z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ED1D8FBA84194319BC441B7AF3D09988_11</vt:lpwstr>
  </property>
  <property fmtid="{D5CDD505-2E9C-101B-9397-08002B2CF9AE}" pid="4" name="KSOTemplateDocerSaveRecord">
    <vt:lpwstr>eyJoZGlkIjoiYzNiMzdhZmVjNjZjM2NhMzIxYzQ2ODQ3YTQ5NzBjOGEifQ==</vt:lpwstr>
  </property>
</Properties>
</file>