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AFE00">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大冶市经济和信息化局本级</w:t>
      </w:r>
    </w:p>
    <w:p w14:paraId="4EBFD25E">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2025年部门预算公开情况说明</w:t>
      </w:r>
    </w:p>
    <w:p w14:paraId="27FFB51D">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14:paraId="21DA3CFA">
      <w:pPr>
        <w:keepNext w:val="0"/>
        <w:keepLines w:val="0"/>
        <w:pageBreakBefore w:val="0"/>
        <w:widowControl w:val="0"/>
        <w:kinsoku/>
        <w:wordWrap/>
        <w:overflowPunct/>
        <w:topLinePunct w:val="0"/>
        <w:autoSpaceDE/>
        <w:autoSpaceDN/>
        <w:bidi w:val="0"/>
        <w:adjustRightInd/>
        <w:snapToGrid/>
        <w:jc w:val="both"/>
        <w:textAlignment w:val="auto"/>
        <w:rPr>
          <w:rFonts w:hint="eastAsia" w:ascii="楷体_GB2312" w:eastAsia="楷体_GB2312" w:cs="宋体"/>
          <w:b w:val="0"/>
          <w:bCs w:val="0"/>
          <w:color w:val="FF0000"/>
          <w:kern w:val="2"/>
          <w:sz w:val="32"/>
          <w:szCs w:val="20"/>
          <w:lang w:val="en-US" w:eastAsia="zh-CN" w:bidi="ar-SA"/>
        </w:rPr>
      </w:pPr>
    </w:p>
    <w:p w14:paraId="13EC20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一、单位主要职责</w:t>
      </w:r>
    </w:p>
    <w:p w14:paraId="217193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14:paraId="197E8E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三、预算收支及增减变化情况</w:t>
      </w:r>
    </w:p>
    <w:p w14:paraId="666A65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14:paraId="18AF23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w:t>
      </w:r>
      <w:r>
        <w:rPr>
          <w:rFonts w:hint="eastAsia" w:ascii="黑体" w:eastAsia="黑体" w:cs="宋体"/>
          <w:kern w:val="2"/>
          <w:sz w:val="32"/>
          <w:szCs w:val="20"/>
          <w:lang w:val="en-US" w:eastAsia="zh-CN" w:bidi="ar-SA"/>
        </w:rPr>
        <w:t>“三公”</w:t>
      </w:r>
      <w:r>
        <w:rPr>
          <w:rFonts w:hint="default" w:ascii="黑体" w:eastAsia="黑体" w:cs="宋体" w:hAnsiTheme="minorHAnsi"/>
          <w:kern w:val="2"/>
          <w:sz w:val="32"/>
          <w:szCs w:val="20"/>
          <w:lang w:val="en-US" w:eastAsia="zh-CN" w:bidi="ar-SA"/>
        </w:rPr>
        <w:t>经费及增减变化情况</w:t>
      </w:r>
    </w:p>
    <w:p w14:paraId="379B7B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六、政府采购预算安排情况</w:t>
      </w:r>
    </w:p>
    <w:p w14:paraId="485F81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七、国有资产占用情况</w:t>
      </w:r>
    </w:p>
    <w:p w14:paraId="0F67E4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八</w:t>
      </w:r>
      <w:r>
        <w:rPr>
          <w:rFonts w:hint="default" w:ascii="黑体" w:eastAsia="黑体" w:cs="宋体" w:hAnsiTheme="minorHAnsi"/>
          <w:kern w:val="2"/>
          <w:sz w:val="32"/>
          <w:szCs w:val="20"/>
          <w:lang w:val="en-US" w:eastAsia="zh-CN" w:bidi="ar-SA"/>
        </w:rPr>
        <w:t>、</w:t>
      </w:r>
      <w:r>
        <w:rPr>
          <w:rFonts w:hint="eastAsia" w:ascii="黑体" w:eastAsia="黑体" w:cs="宋体"/>
          <w:kern w:val="2"/>
          <w:sz w:val="32"/>
          <w:szCs w:val="20"/>
          <w:lang w:val="en-US" w:eastAsia="zh-CN" w:bidi="ar-SA"/>
        </w:rPr>
        <w:t>重点</w:t>
      </w:r>
      <w:r>
        <w:rPr>
          <w:rFonts w:hint="default" w:ascii="黑体" w:eastAsia="黑体" w:cs="宋体" w:hAnsiTheme="minorHAnsi"/>
          <w:kern w:val="2"/>
          <w:sz w:val="32"/>
          <w:szCs w:val="20"/>
          <w:lang w:val="en-US" w:eastAsia="zh-CN" w:bidi="ar-SA"/>
        </w:rPr>
        <w:t>项目预算绩效情况</w:t>
      </w:r>
    </w:p>
    <w:p w14:paraId="12E122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、其他需要说明的情况</w:t>
      </w:r>
    </w:p>
    <w:p w14:paraId="50B9F8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十、专业名词解释</w:t>
      </w:r>
    </w:p>
    <w:p w14:paraId="4F56D3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附件1：</w:t>
      </w:r>
      <w:r>
        <w:rPr>
          <w:rFonts w:hint="eastAsia" w:ascii="黑体" w:eastAsia="黑体" w:cs="宋体"/>
          <w:kern w:val="2"/>
          <w:sz w:val="32"/>
          <w:szCs w:val="20"/>
          <w:lang w:val="en-US" w:eastAsia="zh-CN" w:bidi="ar-SA"/>
        </w:rPr>
        <w:t>大冶市经济和信息化局本级</w:t>
      </w:r>
      <w:r>
        <w:rPr>
          <w:rFonts w:hint="default" w:ascii="黑体" w:eastAsia="黑体" w:cs="宋体" w:hAnsiTheme="minorHAnsi"/>
          <w:kern w:val="2"/>
          <w:sz w:val="32"/>
          <w:szCs w:val="20"/>
          <w:lang w:val="en-US" w:eastAsia="zh-CN" w:bidi="ar-SA"/>
        </w:rPr>
        <w:t>202</w:t>
      </w:r>
      <w:r>
        <w:rPr>
          <w:rFonts w:hint="eastAsia" w:ascii="黑体" w:eastAsia="黑体" w:cs="宋体"/>
          <w:kern w:val="2"/>
          <w:sz w:val="32"/>
          <w:szCs w:val="20"/>
          <w:lang w:val="en-US" w:eastAsia="zh-CN" w:bidi="ar-SA"/>
        </w:rPr>
        <w:t>5</w:t>
      </w:r>
      <w:r>
        <w:rPr>
          <w:rFonts w:hint="default" w:ascii="黑体" w:eastAsia="黑体" w:cs="宋体" w:hAnsiTheme="minorHAnsi"/>
          <w:kern w:val="2"/>
          <w:sz w:val="32"/>
          <w:szCs w:val="20"/>
          <w:lang w:val="en-US" w:eastAsia="zh-CN" w:bidi="ar-SA"/>
        </w:rPr>
        <w:t>年部门预算公开表</w:t>
      </w:r>
    </w:p>
    <w:p w14:paraId="73AAA6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附件2：</w:t>
      </w:r>
      <w:r>
        <w:rPr>
          <w:rFonts w:hint="eastAsia" w:ascii="黑体" w:eastAsia="黑体" w:cs="宋体"/>
          <w:kern w:val="2"/>
          <w:sz w:val="32"/>
          <w:szCs w:val="20"/>
          <w:lang w:val="en-US" w:eastAsia="zh-CN" w:bidi="ar-SA"/>
        </w:rPr>
        <w:t>大冶市经济和信息化局本级</w:t>
      </w:r>
      <w:r>
        <w:rPr>
          <w:rFonts w:hint="default" w:ascii="黑体" w:eastAsia="黑体" w:cs="宋体" w:hAnsiTheme="minorHAnsi"/>
          <w:kern w:val="2"/>
          <w:sz w:val="32"/>
          <w:szCs w:val="20"/>
          <w:lang w:val="en-US" w:eastAsia="zh-CN" w:bidi="ar-SA"/>
        </w:rPr>
        <w:t>202</w:t>
      </w:r>
      <w:r>
        <w:rPr>
          <w:rFonts w:hint="eastAsia" w:ascii="黑体" w:eastAsia="黑体" w:cs="宋体"/>
          <w:kern w:val="2"/>
          <w:sz w:val="32"/>
          <w:szCs w:val="20"/>
          <w:lang w:val="en-US" w:eastAsia="zh-CN" w:bidi="ar-SA"/>
        </w:rPr>
        <w:t>5</w:t>
      </w:r>
      <w:r>
        <w:rPr>
          <w:rFonts w:hint="default" w:ascii="黑体" w:eastAsia="黑体" w:cs="宋体" w:hAnsiTheme="minorHAnsi"/>
          <w:kern w:val="2"/>
          <w:sz w:val="32"/>
          <w:szCs w:val="20"/>
          <w:lang w:val="en-US" w:eastAsia="zh-CN" w:bidi="ar-SA"/>
        </w:rPr>
        <w:t>年项目支出绩效目标申报表</w:t>
      </w:r>
    </w:p>
    <w:p w14:paraId="2FDB4B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14:paraId="519DFD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14:paraId="6C0BF8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14:paraId="1C587A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一、单位主要职责</w:t>
      </w:r>
    </w:p>
    <w:p w14:paraId="176FCE6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1、贯彻落实国家和省、黄石市关于新型工业化和信息化的方针、政策和法规，提出新型工业化和信息化发展规划和政策建议，拟订相关文件，协调解决重大问题。</w:t>
      </w:r>
    </w:p>
    <w:p w14:paraId="1A4EC51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2、拟订工业转型升级规划、计划，提出优化产业布局和产业政策的建议;组织实施产业结构调整、传统产业改造升级推动装备制造、电子信息、生命健康、节能环保、新材料等新兴产业和优势产业发展;促进绿色低碳转型、产业集群发展和工业化与信息化两化融合。</w:t>
      </w:r>
    </w:p>
    <w:p w14:paraId="059F86B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3、负责全市工业领域的日常经济运行调度，编制并组织实施工业领域经济运行调控目标、政策和措施，监测分析工业经济运行态势;协调工业领域日常经济运行中的重大问题;负责工业领域经济目标考核工作。</w:t>
      </w:r>
    </w:p>
    <w:p w14:paraId="79720C5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4、负责提出工业和信息化技术改造投资方向和规模的政策建议;监测、跟踪督办和协调服务工业技术改造与科技节能项目，落实国家和省、市相关支持政策，协助国家和省重点项目建设有关重大专项的实施。</w:t>
      </w:r>
    </w:p>
    <w:p w14:paraId="42F0448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5、提出企业技术进步政策的建议，组织推动企业技术改造、技术创新;推进产学研结合，促进科研成果产业化。</w:t>
      </w:r>
    </w:p>
    <w:p w14:paraId="657B5F6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6、拟订并组织实施工业能源节约和资源综合利用、清洁生产促进政策;组织协调相关重大示范工程和新产品、新技术、新设备、新材料的推广应用。</w:t>
      </w:r>
    </w:p>
    <w:p w14:paraId="26E05F5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7、负责中小企业发展的宏观指导，会同有关部门拟订促进中小企业发展和非公有制经济发展的相关政策和措施，推进中小企业服务体系建设，协调解决有关重大问题;负责编制中小企业发展资金使用计划和中小企业统计工作。</w:t>
      </w:r>
    </w:p>
    <w:p w14:paraId="77630BB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8、拟订生产性服务业发展政策，指导工业研发设计、检验检测认证、金融服务、工业品物流贸易服务、信息技术服务等平台建设，促进生产性服务业协调发展。</w:t>
      </w:r>
    </w:p>
    <w:p w14:paraId="31563E0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9、主管全市电子信息产品制造业、软件业和通信业，推进全市国民经济和社会服务信息化;负责拟订信息化发展战略和政策;负责信息化建设的统一规划、组织协调和监督管理;指导和促进信息技术在各领域的推广应用。</w:t>
      </w:r>
    </w:p>
    <w:p w14:paraId="4B65B77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10、拟订并组织实施信息资源开发利用和信息基础设施建设中长期规划和年度计划，参与制定相关的支持政策;协调推进通信、广播电视和计算机网络融合发展，跟踪推进信息基础设施重大项目建设;协调通信市场涉及社会公共利益的重大事宜。</w:t>
      </w:r>
    </w:p>
    <w:p w14:paraId="163E40E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11、承担全市工业和信息化行业管理的责任，负责工业和信息化领域有关行政执法工作;负责编制全市年度电力电量平衡计划并组织实施;履行《电力法》赋子的电力监督检查权和行政执法权。协调通信企业间的经营关系。</w:t>
      </w:r>
    </w:p>
    <w:p w14:paraId="0CA14B6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12、负责电子电器产品维修行业管理工作;负责《湖北省信息化管理条例》《湖北省电子电器维修服务条例》的贯彻落实，开展相关行政执法和监督检查工作。</w:t>
      </w:r>
    </w:p>
    <w:p w14:paraId="7B1EF3B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13、负责提出中小企业融资的政策建议;负责监督和管理融资性担保行业，促进融资性担保体系建设;负责工业企业对外经济合作交流的有关工作。</w:t>
      </w:r>
    </w:p>
    <w:p w14:paraId="06BD443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14、会同有关部门做好维护企业稳定，协调减轻企业负担，贯彻落实《湖北省企业负担监督条例》，配合做好企业安全生产和应急管理工作。</w:t>
      </w:r>
    </w:p>
    <w:p w14:paraId="376F48C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15、负责煤炭等行业领域安全生产和职业健康的监管工作。</w:t>
      </w:r>
    </w:p>
    <w:p w14:paraId="3D8A4A9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16、加强经济和信息化领城专业人高队伍建设工作。</w:t>
      </w:r>
    </w:p>
    <w:p w14:paraId="35A4B8D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17、承办上级交办的其他事项。</w:t>
      </w:r>
    </w:p>
    <w:p w14:paraId="1A7781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14:paraId="01D1ABE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大冶市经济和信息化局本级</w:t>
      </w:r>
      <w:r>
        <w:rPr>
          <w:rFonts w:hint="default" w:ascii="仿宋_GB2312" w:eastAsia="仿宋_GB2312" w:cs="宋体" w:hAnsiTheme="minorHAnsi"/>
          <w:kern w:val="2"/>
          <w:sz w:val="32"/>
          <w:szCs w:val="20"/>
          <w:lang w:val="en-US" w:eastAsia="zh-CN" w:bidi="ar-SA"/>
        </w:rPr>
        <w:t>部门预算由单位本级</w:t>
      </w:r>
      <w:r>
        <w:rPr>
          <w:rFonts w:hint="eastAsia" w:ascii="仿宋_GB2312" w:eastAsia="仿宋_GB2312" w:cs="宋体"/>
          <w:kern w:val="2"/>
          <w:sz w:val="32"/>
          <w:szCs w:val="20"/>
          <w:lang w:val="en-US" w:eastAsia="zh-CN" w:bidi="ar-SA"/>
        </w:rPr>
        <w:t>6</w:t>
      </w:r>
      <w:r>
        <w:rPr>
          <w:rFonts w:hint="default" w:ascii="仿宋_GB2312" w:eastAsia="仿宋_GB2312" w:cs="宋体" w:hAnsiTheme="minorHAnsi"/>
          <w:kern w:val="2"/>
          <w:sz w:val="32"/>
          <w:szCs w:val="20"/>
          <w:lang w:val="en-US" w:eastAsia="zh-CN" w:bidi="ar-SA"/>
        </w:rPr>
        <w:t>个内设机构和纳入预算汇编范围的</w:t>
      </w:r>
      <w:r>
        <w:rPr>
          <w:rFonts w:hint="eastAsia" w:ascii="仿宋_GB2312" w:eastAsia="仿宋_GB2312" w:cs="宋体" w:hAnsiTheme="minorHAnsi"/>
          <w:kern w:val="2"/>
          <w:sz w:val="32"/>
          <w:szCs w:val="20"/>
          <w:lang w:val="en-US" w:eastAsia="zh-CN" w:bidi="ar-SA"/>
        </w:rPr>
        <w:t>0</w:t>
      </w:r>
      <w:r>
        <w:rPr>
          <w:rFonts w:hint="default" w:ascii="仿宋_GB2312" w:eastAsia="仿宋_GB2312" w:cs="宋体" w:hAnsiTheme="minorHAnsi"/>
          <w:kern w:val="2"/>
          <w:sz w:val="32"/>
          <w:szCs w:val="20"/>
          <w:lang w:val="en-US" w:eastAsia="zh-CN" w:bidi="ar-SA"/>
        </w:rPr>
        <w:t>个</w:t>
      </w:r>
      <w:r>
        <w:rPr>
          <w:rFonts w:hint="eastAsia" w:ascii="仿宋_GB2312" w:eastAsia="仿宋_GB2312" w:cs="宋体" w:hAnsiTheme="minorHAnsi"/>
          <w:kern w:val="2"/>
          <w:sz w:val="32"/>
          <w:szCs w:val="20"/>
          <w:lang w:val="en-US" w:eastAsia="zh-CN" w:bidi="ar-SA"/>
        </w:rPr>
        <w:t>下属</w:t>
      </w:r>
      <w:r>
        <w:rPr>
          <w:rFonts w:hint="default" w:ascii="仿宋_GB2312" w:eastAsia="仿宋_GB2312" w:cs="宋体" w:hAnsiTheme="minorHAnsi"/>
          <w:kern w:val="2"/>
          <w:sz w:val="32"/>
          <w:szCs w:val="20"/>
          <w:lang w:val="en-US" w:eastAsia="zh-CN" w:bidi="ar-SA"/>
        </w:rPr>
        <w:t>事业单位组成</w:t>
      </w:r>
      <w:r>
        <w:rPr>
          <w:rFonts w:hint="eastAsia" w:ascii="仿宋_GB2312" w:eastAsia="仿宋_GB2312" w:cs="宋体" w:hAnsiTheme="minorHAnsi"/>
          <w:kern w:val="2"/>
          <w:sz w:val="32"/>
          <w:szCs w:val="20"/>
          <w:lang w:val="en-US" w:eastAsia="zh-CN" w:bidi="ar-SA"/>
        </w:rPr>
        <w:t>，</w:t>
      </w:r>
      <w:r>
        <w:rPr>
          <w:rFonts w:hint="default" w:ascii="仿宋_GB2312" w:eastAsia="仿宋_GB2312" w:cs="宋体" w:hAnsiTheme="minorHAnsi"/>
          <w:kern w:val="2"/>
          <w:sz w:val="32"/>
          <w:szCs w:val="20"/>
          <w:lang w:val="en-US" w:eastAsia="zh-CN" w:bidi="ar-SA"/>
        </w:rPr>
        <w:t>合并编制</w:t>
      </w:r>
      <w:r>
        <w:rPr>
          <w:rFonts w:hint="eastAsia" w:ascii="仿宋_GB2312" w:eastAsia="仿宋_GB2312" w:cs="宋体" w:hAnsiTheme="minorHAnsi"/>
          <w:kern w:val="2"/>
          <w:sz w:val="32"/>
          <w:szCs w:val="20"/>
          <w:lang w:val="en-US" w:eastAsia="zh-CN" w:bidi="ar-SA"/>
        </w:rPr>
        <w:t>预算</w:t>
      </w:r>
      <w:r>
        <w:rPr>
          <w:rFonts w:hint="default" w:ascii="仿宋_GB2312" w:eastAsia="仿宋_GB2312" w:cs="宋体" w:hAnsiTheme="minorHAnsi"/>
          <w:kern w:val="2"/>
          <w:sz w:val="32"/>
          <w:szCs w:val="20"/>
          <w:lang w:val="en-US" w:eastAsia="zh-CN" w:bidi="ar-SA"/>
        </w:rPr>
        <w:t>。</w:t>
      </w:r>
    </w:p>
    <w:p w14:paraId="07D78AD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hAnsiTheme="minorHAnsi"/>
          <w:kern w:val="2"/>
          <w:sz w:val="32"/>
          <w:szCs w:val="20"/>
          <w:lang w:val="en-US" w:eastAsia="zh-CN" w:bidi="ar-SA"/>
        </w:rPr>
        <w:t>个内设机构具体包括：</w:t>
      </w:r>
      <w:r>
        <w:rPr>
          <w:rFonts w:hint="eastAsia" w:ascii="仿宋_GB2312" w:eastAsia="仿宋_GB2312" w:cs="宋体" w:hAnsiTheme="minorHAnsi"/>
          <w:kern w:val="2"/>
          <w:sz w:val="32"/>
          <w:szCs w:val="20"/>
          <w:lang w:val="en-US" w:eastAsia="zh-CN" w:bidi="ar-SA"/>
        </w:rPr>
        <w:t>办公室（政工股）、经济运行股、规划和技术改造股、信息化推进股、产业发展股、中小企业发展股。</w:t>
      </w:r>
    </w:p>
    <w:p w14:paraId="5D9104E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根据我单位三定方案等文件规定，核定我局为正局级单位，机关行政编制15名，工勤编制1名，计16名;下属二级单位大冶市中小企业发展办公室事业编制10名，共计26名。2024年年末我局实有职工45人，其中：在职人员25人，退休20人。</w:t>
      </w:r>
      <w:bookmarkStart w:id="0" w:name="_GoBack"/>
      <w:bookmarkEnd w:id="0"/>
    </w:p>
    <w:p w14:paraId="334A7B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预算收支及增减变化情况</w:t>
      </w:r>
    </w:p>
    <w:p w14:paraId="142D88E2">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cs="宋体"/>
          <w:b/>
          <w:bCs/>
          <w:kern w:val="2"/>
          <w:sz w:val="32"/>
          <w:szCs w:val="20"/>
          <w:lang w:val="en-US" w:eastAsia="zh-CN" w:bidi="ar-SA"/>
        </w:rPr>
      </w:pPr>
      <w:r>
        <w:rPr>
          <w:rFonts w:hint="eastAsia" w:ascii="楷体_GB2312" w:eastAsia="楷体_GB2312" w:cs="宋体"/>
          <w:kern w:val="2"/>
          <w:sz w:val="32"/>
          <w:szCs w:val="20"/>
          <w:lang w:val="en-US" w:eastAsia="zh-CN" w:bidi="ar-SA"/>
        </w:rPr>
        <w:t>（一）预算总收支的情况说明。</w:t>
      </w:r>
    </w:p>
    <w:p w14:paraId="7B44D60F">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大冶市经济和信息化局本级</w:t>
      </w:r>
      <w:r>
        <w:rPr>
          <w:rFonts w:hint="eastAsia"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年收支总预算</w:t>
      </w:r>
      <w:r>
        <w:rPr>
          <w:rFonts w:hint="eastAsia" w:ascii="仿宋_GB2312" w:eastAsia="仿宋_GB2312" w:cs="宋体"/>
          <w:kern w:val="2"/>
          <w:sz w:val="32"/>
          <w:szCs w:val="20"/>
          <w:lang w:val="en-US" w:eastAsia="zh-CN" w:bidi="ar-SA"/>
        </w:rPr>
        <w:t>2890.72</w:t>
      </w:r>
      <w:r>
        <w:rPr>
          <w:rFonts w:hint="default" w:ascii="仿宋_GB2312" w:eastAsia="仿宋_GB2312" w:cs="宋体" w:hAnsiTheme="minorHAnsi"/>
          <w:kern w:val="2"/>
          <w:sz w:val="32"/>
          <w:szCs w:val="20"/>
          <w:lang w:val="en-US" w:eastAsia="zh-CN" w:bidi="ar-SA"/>
        </w:rPr>
        <w:t>万元（0个下属二级事业单位与机关统一核算）。按照综合预算的原则，</w:t>
      </w:r>
      <w:r>
        <w:rPr>
          <w:rFonts w:hint="eastAsia" w:ascii="仿宋_GB2312" w:eastAsia="仿宋_GB2312" w:cs="宋体"/>
          <w:kern w:val="2"/>
          <w:sz w:val="32"/>
          <w:szCs w:val="20"/>
          <w:lang w:val="en-US" w:eastAsia="zh-CN" w:bidi="ar-SA"/>
        </w:rPr>
        <w:t>大冶市经济和信息化局本级</w:t>
      </w:r>
      <w:r>
        <w:rPr>
          <w:rFonts w:hint="default" w:ascii="仿宋_GB2312" w:eastAsia="仿宋_GB2312" w:cs="宋体" w:hAnsiTheme="minorHAnsi"/>
          <w:kern w:val="2"/>
          <w:sz w:val="32"/>
          <w:szCs w:val="20"/>
          <w:lang w:val="en-US" w:eastAsia="zh-CN" w:bidi="ar-SA"/>
        </w:rPr>
        <w:t>所有收入和支出均纳入部门预算管理。收入包括：一般公共预算拨款收入、财政专户管理资金收入、其他收入</w:t>
      </w:r>
      <w:r>
        <w:rPr>
          <w:rFonts w:hint="eastAsia" w:ascii="仿宋_GB2312" w:eastAsia="仿宋_GB2312" w:cs="宋体"/>
          <w:kern w:val="2"/>
          <w:sz w:val="32"/>
          <w:szCs w:val="20"/>
          <w:lang w:val="en-US" w:eastAsia="zh-CN" w:bidi="ar-SA"/>
        </w:rPr>
        <w:t>等</w:t>
      </w:r>
      <w:r>
        <w:rPr>
          <w:rFonts w:hint="default" w:ascii="仿宋_GB2312" w:eastAsia="仿宋_GB2312" w:cs="宋体" w:hAnsiTheme="minorHAnsi"/>
          <w:kern w:val="2"/>
          <w:sz w:val="32"/>
          <w:szCs w:val="20"/>
          <w:lang w:val="en-US" w:eastAsia="zh-CN" w:bidi="ar-SA"/>
        </w:rPr>
        <w:t>；支出包括</w:t>
      </w:r>
      <w:r>
        <w:rPr>
          <w:rFonts w:hint="eastAsia" w:ascii="仿宋_GB2312" w:eastAsia="仿宋_GB2312" w:cs="宋体"/>
          <w:kern w:val="2"/>
          <w:sz w:val="32"/>
          <w:szCs w:val="20"/>
          <w:lang w:val="en-US" w:eastAsia="zh-CN" w:bidi="ar-SA"/>
        </w:rPr>
        <w:t>：基本支出、项目支出。</w:t>
      </w:r>
    </w:p>
    <w:p w14:paraId="199F8B3E">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hAnsiTheme="minorHAnsi"/>
          <w:b/>
          <w:bCs/>
          <w:kern w:val="2"/>
          <w:sz w:val="32"/>
          <w:szCs w:val="20"/>
          <w:lang w:val="en-US" w:eastAsia="zh-CN" w:bidi="ar-SA"/>
        </w:rPr>
      </w:pPr>
      <w:r>
        <w:rPr>
          <w:rFonts w:hint="eastAsia" w:ascii="楷体_GB2312" w:eastAsia="楷体_GB2312" w:cs="宋体"/>
          <w:kern w:val="2"/>
          <w:sz w:val="32"/>
          <w:szCs w:val="20"/>
          <w:lang w:val="en-US" w:eastAsia="zh-CN" w:bidi="ar-SA"/>
        </w:rPr>
        <w:t>（二）预算收入构成及增减变化情况。</w:t>
      </w:r>
    </w:p>
    <w:p w14:paraId="5F597E71">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大冶市经济和信息化局本级</w:t>
      </w:r>
      <w:r>
        <w:rPr>
          <w:rFonts w:hint="eastAsia"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kern w:val="2"/>
          <w:sz w:val="32"/>
          <w:szCs w:val="20"/>
          <w:lang w:val="en-US" w:eastAsia="zh-CN" w:bidi="ar-SA"/>
        </w:rPr>
        <w:t>2890.72</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w:t>
      </w:r>
      <w:r>
        <w:rPr>
          <w:rFonts w:hint="eastAsia" w:ascii="仿宋_GB2312" w:eastAsia="仿宋_GB2312" w:cs="宋体"/>
          <w:kern w:val="2"/>
          <w:sz w:val="32"/>
          <w:szCs w:val="20"/>
          <w:lang w:val="en-US" w:eastAsia="zh-CN" w:bidi="ar-SA"/>
        </w:rPr>
        <w:t>一般公共预算拨款收入2890.72</w:t>
      </w:r>
      <w:r>
        <w:rPr>
          <w:rFonts w:hint="default" w:ascii="仿宋_GB2312" w:eastAsia="仿宋_GB2312" w:cs="宋体" w:hAnsiTheme="minorHAnsi"/>
          <w:kern w:val="2"/>
          <w:sz w:val="32"/>
          <w:szCs w:val="20"/>
          <w:lang w:val="en-US" w:eastAsia="zh-CN" w:bidi="ar-SA"/>
        </w:rPr>
        <w:t>万元，占总收入的</w:t>
      </w:r>
      <w:r>
        <w:rPr>
          <w:rFonts w:hint="eastAsia" w:ascii="仿宋_GB2312" w:eastAsia="仿宋_GB2312" w:cs="宋体"/>
          <w:kern w:val="2"/>
          <w:sz w:val="32"/>
          <w:szCs w:val="20"/>
          <w:lang w:val="en-US" w:eastAsia="zh-CN" w:bidi="ar-SA"/>
        </w:rPr>
        <w:t>100</w:t>
      </w:r>
      <w:r>
        <w:rPr>
          <w:rFonts w:hint="default" w:ascii="仿宋_GB2312" w:eastAsia="仿宋_GB2312" w:cs="宋体" w:hAnsiTheme="minorHAnsi"/>
          <w:kern w:val="2"/>
          <w:sz w:val="32"/>
          <w:szCs w:val="20"/>
          <w:lang w:val="en-US" w:eastAsia="zh-CN" w:bidi="ar-SA"/>
        </w:rPr>
        <w:t>.00%；</w:t>
      </w:r>
      <w:r>
        <w:rPr>
          <w:rFonts w:hint="eastAsia" w:ascii="仿宋_GB2312" w:eastAsia="仿宋_GB2312" w:cs="宋体"/>
          <w:kern w:val="2"/>
          <w:sz w:val="32"/>
          <w:szCs w:val="20"/>
          <w:lang w:val="en-US" w:eastAsia="zh-CN" w:bidi="ar-SA"/>
        </w:rPr>
        <w:t>财政专户管理资金收入</w:t>
      </w:r>
      <w:r>
        <w:rPr>
          <w:rFonts w:hint="default" w:ascii="仿宋_GB2312" w:eastAsia="仿宋_GB2312" w:cs="宋体" w:hAnsiTheme="minorHAnsi"/>
          <w:kern w:val="2"/>
          <w:sz w:val="32"/>
          <w:szCs w:val="20"/>
          <w:lang w:val="en-US" w:eastAsia="zh-CN" w:bidi="ar-SA"/>
        </w:rPr>
        <w:t>0万元，占总收入的0.00%；其他收入0万元，占总收入0.00%。</w:t>
      </w:r>
    </w:p>
    <w:p w14:paraId="3E44DA05">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color w:val="auto"/>
          <w:kern w:val="2"/>
          <w:sz w:val="32"/>
          <w:szCs w:val="20"/>
          <w:lang w:val="en-US" w:eastAsia="zh-CN" w:bidi="ar-SA"/>
        </w:rPr>
      </w:pPr>
      <w:r>
        <w:rPr>
          <w:rFonts w:hint="eastAsia" w:ascii="仿宋_GB2312" w:eastAsia="仿宋_GB2312" w:cs="宋体"/>
          <w:kern w:val="2"/>
          <w:sz w:val="32"/>
          <w:szCs w:val="20"/>
          <w:lang w:val="en-US" w:eastAsia="zh-CN" w:bidi="ar-SA"/>
        </w:rPr>
        <w:t>大冶市经济和信息化局本级</w:t>
      </w:r>
      <w:r>
        <w:rPr>
          <w:rFonts w:hint="eastAsia"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kern w:val="2"/>
          <w:sz w:val="32"/>
          <w:szCs w:val="20"/>
          <w:lang w:val="en-US" w:eastAsia="zh-CN" w:bidi="ar-SA"/>
        </w:rPr>
        <w:t>2890.72</w:t>
      </w:r>
      <w:r>
        <w:rPr>
          <w:rFonts w:hint="default" w:ascii="仿宋_GB2312" w:eastAsia="仿宋_GB2312" w:cs="宋体" w:hAnsiTheme="minorHAnsi"/>
          <w:kern w:val="2"/>
          <w:sz w:val="32"/>
          <w:szCs w:val="20"/>
          <w:lang w:val="en-US" w:eastAsia="zh-CN" w:bidi="ar-SA"/>
        </w:rPr>
        <w:t>万元，与上年相比减少</w:t>
      </w:r>
      <w:r>
        <w:rPr>
          <w:rFonts w:hint="eastAsia" w:ascii="仿宋_GB2312" w:eastAsia="仿宋_GB2312" w:cs="宋体"/>
          <w:kern w:val="2"/>
          <w:sz w:val="32"/>
          <w:szCs w:val="20"/>
          <w:lang w:val="en-US" w:eastAsia="zh-CN" w:bidi="ar-SA"/>
        </w:rPr>
        <w:t>231</w:t>
      </w:r>
      <w:r>
        <w:rPr>
          <w:rFonts w:hint="eastAsia" w:ascii="仿宋_GB2312" w:eastAsia="仿宋_GB2312" w:cs="宋体"/>
          <w:color w:val="auto"/>
          <w:kern w:val="2"/>
          <w:sz w:val="32"/>
          <w:szCs w:val="20"/>
          <w:lang w:val="en-US" w:eastAsia="zh-CN" w:bidi="ar-SA"/>
        </w:rPr>
        <w:t>.96</w:t>
      </w:r>
      <w:r>
        <w:rPr>
          <w:rFonts w:hint="default" w:ascii="仿宋_GB2312" w:eastAsia="仿宋_GB2312" w:cs="宋体" w:hAnsiTheme="minorHAnsi"/>
          <w:color w:val="auto"/>
          <w:kern w:val="2"/>
          <w:sz w:val="32"/>
          <w:szCs w:val="20"/>
          <w:lang w:val="en-US" w:eastAsia="zh-CN" w:bidi="ar-SA"/>
        </w:rPr>
        <w:t>万元，下降</w:t>
      </w:r>
      <w:r>
        <w:rPr>
          <w:rFonts w:hint="eastAsia" w:ascii="仿宋_GB2312" w:eastAsia="仿宋_GB2312" w:cs="宋体"/>
          <w:color w:val="auto"/>
          <w:kern w:val="2"/>
          <w:sz w:val="32"/>
          <w:szCs w:val="20"/>
          <w:lang w:val="en-US" w:eastAsia="zh-CN" w:bidi="ar-SA"/>
        </w:rPr>
        <w:t>7.43</w:t>
      </w:r>
      <w:r>
        <w:rPr>
          <w:rFonts w:hint="default" w:ascii="仿宋_GB2312" w:eastAsia="仿宋_GB2312" w:cs="宋体" w:hAnsiTheme="minorHAnsi"/>
          <w:color w:val="auto"/>
          <w:kern w:val="2"/>
          <w:sz w:val="32"/>
          <w:szCs w:val="20"/>
          <w:lang w:val="en-US" w:eastAsia="zh-CN" w:bidi="ar-SA"/>
        </w:rPr>
        <w:t>%。主要原因是：</w:t>
      </w:r>
      <w:r>
        <w:rPr>
          <w:rFonts w:hint="eastAsia" w:ascii="仿宋_GB2312" w:eastAsia="仿宋_GB2312" w:cs="宋体"/>
          <w:color w:val="auto"/>
          <w:kern w:val="2"/>
          <w:sz w:val="32"/>
          <w:szCs w:val="20"/>
          <w:lang w:val="en-US" w:eastAsia="zh-CN" w:bidi="ar-SA"/>
        </w:rPr>
        <w:t>行政编在职人员增加2人，人员经费和公用经费相应增加，增加工业振兴攻坚行动工作经费30万元，同时再生资源综合利用奖励减少300万元</w:t>
      </w:r>
      <w:r>
        <w:rPr>
          <w:rFonts w:hint="default" w:ascii="仿宋_GB2312" w:eastAsia="仿宋_GB2312" w:cs="宋体" w:hAnsiTheme="minorHAnsi"/>
          <w:color w:val="auto"/>
          <w:kern w:val="2"/>
          <w:sz w:val="32"/>
          <w:szCs w:val="20"/>
          <w:lang w:val="en-US" w:eastAsia="zh-CN" w:bidi="ar-SA"/>
        </w:rPr>
        <w:t>。</w:t>
      </w:r>
    </w:p>
    <w:p w14:paraId="0C290B7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hAnsiTheme="minorHAnsi"/>
          <w:b/>
          <w:bCs/>
          <w:kern w:val="2"/>
          <w:sz w:val="32"/>
          <w:szCs w:val="20"/>
          <w:lang w:val="en-US" w:eastAsia="zh-CN" w:bidi="ar-SA"/>
        </w:rPr>
      </w:pPr>
      <w:r>
        <w:rPr>
          <w:rFonts w:hint="eastAsia" w:ascii="楷体_GB2312" w:eastAsia="楷体_GB2312" w:cs="宋体"/>
          <w:kern w:val="2"/>
          <w:sz w:val="32"/>
          <w:szCs w:val="20"/>
          <w:lang w:val="en-US" w:eastAsia="zh-CN" w:bidi="ar-SA"/>
        </w:rPr>
        <w:t>（三）预算支出构成及增减变化情况。</w:t>
      </w:r>
    </w:p>
    <w:p w14:paraId="3EE14A73">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大冶市经济和信息化局本级</w:t>
      </w:r>
      <w:r>
        <w:rPr>
          <w:rFonts w:hint="eastAsia"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w:t>
      </w:r>
      <w:r>
        <w:rPr>
          <w:rFonts w:hint="eastAsia" w:ascii="仿宋_GB2312" w:eastAsia="仿宋_GB2312" w:cs="宋体"/>
          <w:kern w:val="2"/>
          <w:sz w:val="32"/>
          <w:szCs w:val="20"/>
          <w:lang w:val="en-US" w:eastAsia="zh-CN" w:bidi="ar-SA"/>
        </w:rPr>
        <w:t>支出2890.72</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其中：基本支出</w:t>
      </w:r>
      <w:r>
        <w:rPr>
          <w:rFonts w:hint="eastAsia" w:ascii="仿宋_GB2312" w:eastAsia="仿宋_GB2312" w:cs="宋体"/>
          <w:kern w:val="2"/>
          <w:sz w:val="32"/>
          <w:szCs w:val="20"/>
          <w:lang w:val="en-US" w:eastAsia="zh-CN" w:bidi="ar-SA"/>
        </w:rPr>
        <w:t>598.07</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20.69</w:t>
      </w:r>
      <w:r>
        <w:rPr>
          <w:rFonts w:hint="default" w:ascii="仿宋_GB2312" w:eastAsia="仿宋_GB2312" w:cs="宋体" w:hAnsiTheme="minorHAnsi"/>
          <w:kern w:val="2"/>
          <w:sz w:val="32"/>
          <w:szCs w:val="20"/>
          <w:lang w:val="en-US" w:eastAsia="zh-CN" w:bidi="ar-SA"/>
        </w:rPr>
        <w:t>%，项目支出</w:t>
      </w:r>
      <w:r>
        <w:rPr>
          <w:rFonts w:hint="eastAsia" w:ascii="仿宋_GB2312" w:eastAsia="仿宋_GB2312" w:cs="宋体"/>
          <w:kern w:val="2"/>
          <w:sz w:val="32"/>
          <w:szCs w:val="20"/>
          <w:lang w:val="en-US" w:eastAsia="zh-CN" w:bidi="ar-SA"/>
        </w:rPr>
        <w:t>2292.65</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79.31</w:t>
      </w:r>
      <w:r>
        <w:rPr>
          <w:rFonts w:hint="default" w:ascii="仿宋_GB2312" w:eastAsia="仿宋_GB2312" w:cs="宋体" w:hAnsiTheme="minorHAnsi"/>
          <w:kern w:val="2"/>
          <w:sz w:val="32"/>
          <w:szCs w:val="20"/>
          <w:lang w:val="en-US" w:eastAsia="zh-CN" w:bidi="ar-SA"/>
        </w:rPr>
        <w:t>%。</w:t>
      </w:r>
    </w:p>
    <w:p w14:paraId="04769CF8">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大冶市经济和信息化局本级</w:t>
      </w:r>
      <w:r>
        <w:rPr>
          <w:rFonts w:hint="default"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年部门预算总</w:t>
      </w:r>
      <w:r>
        <w:rPr>
          <w:rFonts w:hint="eastAsia" w:ascii="仿宋_GB2312" w:eastAsia="仿宋_GB2312" w:cs="宋体"/>
          <w:kern w:val="2"/>
          <w:sz w:val="32"/>
          <w:szCs w:val="20"/>
          <w:lang w:val="en-US" w:eastAsia="zh-CN" w:bidi="ar-SA"/>
        </w:rPr>
        <w:t>支出2890.72</w:t>
      </w:r>
      <w:r>
        <w:rPr>
          <w:rFonts w:hint="default" w:ascii="仿宋_GB2312" w:eastAsia="仿宋_GB2312" w:cs="宋体" w:hAnsiTheme="minorHAnsi"/>
          <w:kern w:val="2"/>
          <w:sz w:val="32"/>
          <w:szCs w:val="20"/>
          <w:lang w:val="en-US" w:eastAsia="zh-CN" w:bidi="ar-SA"/>
        </w:rPr>
        <w:t>万元，与上年相比减少</w:t>
      </w:r>
      <w:r>
        <w:rPr>
          <w:rFonts w:hint="eastAsia" w:ascii="仿宋_GB2312" w:eastAsia="仿宋_GB2312" w:cs="宋体"/>
          <w:kern w:val="2"/>
          <w:sz w:val="32"/>
          <w:szCs w:val="20"/>
          <w:lang w:val="en-US" w:eastAsia="zh-CN" w:bidi="ar-SA"/>
        </w:rPr>
        <w:t>231</w:t>
      </w:r>
      <w:r>
        <w:rPr>
          <w:rFonts w:hint="eastAsia" w:ascii="仿宋_GB2312" w:eastAsia="仿宋_GB2312" w:cs="宋体"/>
          <w:color w:val="auto"/>
          <w:kern w:val="2"/>
          <w:sz w:val="32"/>
          <w:szCs w:val="20"/>
          <w:lang w:val="en-US" w:eastAsia="zh-CN" w:bidi="ar-SA"/>
        </w:rPr>
        <w:t>.96</w:t>
      </w:r>
      <w:r>
        <w:rPr>
          <w:rFonts w:hint="default" w:ascii="仿宋_GB2312" w:eastAsia="仿宋_GB2312" w:cs="宋体" w:hAnsiTheme="minorHAnsi"/>
          <w:color w:val="auto"/>
          <w:kern w:val="2"/>
          <w:sz w:val="32"/>
          <w:szCs w:val="20"/>
          <w:lang w:val="en-US" w:eastAsia="zh-CN" w:bidi="ar-SA"/>
        </w:rPr>
        <w:t>万元，下降</w:t>
      </w:r>
      <w:r>
        <w:rPr>
          <w:rFonts w:hint="eastAsia" w:ascii="仿宋_GB2312" w:eastAsia="仿宋_GB2312" w:cs="宋体"/>
          <w:color w:val="auto"/>
          <w:kern w:val="2"/>
          <w:sz w:val="32"/>
          <w:szCs w:val="20"/>
          <w:lang w:val="en-US" w:eastAsia="zh-CN" w:bidi="ar-SA"/>
        </w:rPr>
        <w:t>7.43</w:t>
      </w:r>
      <w:r>
        <w:rPr>
          <w:rFonts w:hint="default" w:ascii="仿宋_GB2312" w:eastAsia="仿宋_GB2312" w:cs="宋体" w:hAnsiTheme="minorHAnsi"/>
          <w:color w:val="auto"/>
          <w:kern w:val="2"/>
          <w:sz w:val="32"/>
          <w:szCs w:val="20"/>
          <w:lang w:val="en-US" w:eastAsia="zh-CN" w:bidi="ar-SA"/>
        </w:rPr>
        <w:t>%</w:t>
      </w:r>
      <w:r>
        <w:rPr>
          <w:rFonts w:hint="default" w:ascii="仿宋_GB2312" w:eastAsia="仿宋_GB2312" w:cs="宋体" w:hAnsiTheme="minorHAnsi"/>
          <w:kern w:val="2"/>
          <w:sz w:val="32"/>
          <w:szCs w:val="20"/>
          <w:lang w:val="en-US" w:eastAsia="zh-CN" w:bidi="ar-SA"/>
        </w:rPr>
        <w:t>。主要原因是：一是基本支出</w:t>
      </w:r>
      <w:r>
        <w:rPr>
          <w:rFonts w:hint="eastAsia" w:ascii="仿宋_GB2312" w:eastAsia="仿宋_GB2312" w:cs="宋体"/>
          <w:kern w:val="2"/>
          <w:sz w:val="32"/>
          <w:szCs w:val="20"/>
          <w:lang w:val="en-US" w:eastAsia="zh-CN" w:bidi="ar-SA"/>
        </w:rPr>
        <w:t>598.07</w:t>
      </w:r>
      <w:r>
        <w:rPr>
          <w:rFonts w:hint="default" w:ascii="仿宋_GB2312" w:eastAsia="仿宋_GB2312" w:cs="宋体" w:hAnsiTheme="minorHAnsi"/>
          <w:kern w:val="2"/>
          <w:sz w:val="32"/>
          <w:szCs w:val="20"/>
          <w:lang w:val="en-US" w:eastAsia="zh-CN" w:bidi="ar-SA"/>
        </w:rPr>
        <w:t>万元，与上年相比增加</w:t>
      </w:r>
      <w:r>
        <w:rPr>
          <w:rFonts w:hint="eastAsia" w:ascii="仿宋_GB2312" w:eastAsia="仿宋_GB2312" w:cs="宋体"/>
          <w:kern w:val="2"/>
          <w:sz w:val="32"/>
          <w:szCs w:val="20"/>
          <w:lang w:val="en-US" w:eastAsia="zh-CN" w:bidi="ar-SA"/>
        </w:rPr>
        <w:t>39.39</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，增长7.05%，</w:t>
      </w:r>
      <w:r>
        <w:rPr>
          <w:rFonts w:hint="default" w:ascii="仿宋_GB2312" w:eastAsia="仿宋_GB2312" w:cs="宋体" w:hAnsiTheme="minorHAnsi"/>
          <w:kern w:val="2"/>
          <w:sz w:val="32"/>
          <w:szCs w:val="20"/>
          <w:lang w:val="en-US" w:eastAsia="zh-CN" w:bidi="ar-SA"/>
        </w:rPr>
        <w:t>主要是</w:t>
      </w:r>
      <w:r>
        <w:rPr>
          <w:rFonts w:hint="eastAsia" w:ascii="仿宋_GB2312" w:eastAsia="仿宋_GB2312" w:cs="宋体"/>
          <w:color w:val="auto"/>
          <w:kern w:val="2"/>
          <w:sz w:val="32"/>
          <w:szCs w:val="20"/>
          <w:lang w:val="en-US" w:eastAsia="zh-CN" w:bidi="ar-SA"/>
        </w:rPr>
        <w:t>行政编在职人员增加2人，人员经费和公用经费相应增加</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二是项目支出</w:t>
      </w:r>
      <w:r>
        <w:rPr>
          <w:rFonts w:hint="eastAsia" w:ascii="仿宋_GB2312" w:eastAsia="仿宋_GB2312" w:cs="宋体"/>
          <w:kern w:val="2"/>
          <w:sz w:val="32"/>
          <w:szCs w:val="20"/>
          <w:lang w:val="en-US" w:eastAsia="zh-CN" w:bidi="ar-SA"/>
        </w:rPr>
        <w:t>2292.65</w:t>
      </w:r>
      <w:r>
        <w:rPr>
          <w:rFonts w:hint="default" w:ascii="仿宋_GB2312" w:eastAsia="仿宋_GB2312" w:cs="宋体" w:hAnsiTheme="minorHAnsi"/>
          <w:kern w:val="2"/>
          <w:sz w:val="32"/>
          <w:szCs w:val="20"/>
          <w:lang w:val="en-US" w:eastAsia="zh-CN" w:bidi="ar-SA"/>
        </w:rPr>
        <w:t>万元，与上年相比减少</w:t>
      </w:r>
      <w:r>
        <w:rPr>
          <w:rFonts w:hint="eastAsia" w:ascii="仿宋_GB2312" w:eastAsia="仿宋_GB2312" w:cs="宋体"/>
          <w:kern w:val="2"/>
          <w:sz w:val="32"/>
          <w:szCs w:val="20"/>
          <w:lang w:val="en-US" w:eastAsia="zh-CN" w:bidi="ar-SA"/>
        </w:rPr>
        <w:t>271.35</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10.58</w:t>
      </w:r>
      <w:r>
        <w:rPr>
          <w:rFonts w:hint="default" w:ascii="仿宋_GB2312" w:eastAsia="仿宋_GB2312" w:cs="宋体" w:hAnsiTheme="minorHAnsi"/>
          <w:kern w:val="2"/>
          <w:sz w:val="32"/>
          <w:szCs w:val="20"/>
          <w:lang w:val="en-US" w:eastAsia="zh-CN" w:bidi="ar-SA"/>
        </w:rPr>
        <w:t>%，主要是</w:t>
      </w:r>
      <w:r>
        <w:rPr>
          <w:rFonts w:hint="eastAsia" w:ascii="仿宋_GB2312" w:eastAsia="仿宋_GB2312" w:cs="宋体"/>
          <w:kern w:val="2"/>
          <w:sz w:val="32"/>
          <w:szCs w:val="20"/>
          <w:lang w:val="en-US" w:eastAsia="zh-CN" w:bidi="ar-SA"/>
        </w:rPr>
        <w:t>增加工业振兴攻坚行动工作经费30万元，同时再生资源综合利用奖励减少300万元。按经济分类分：</w:t>
      </w:r>
    </w:p>
    <w:p w14:paraId="39E76AB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14:paraId="3AA8F0D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工资福利支出</w:t>
      </w:r>
      <w:r>
        <w:rPr>
          <w:rFonts w:hint="eastAsia" w:ascii="仿宋_GB2312" w:eastAsia="仿宋_GB2312" w:cs="宋体"/>
          <w:kern w:val="2"/>
          <w:sz w:val="32"/>
          <w:szCs w:val="20"/>
          <w:lang w:val="en-US" w:eastAsia="zh-CN" w:bidi="ar-SA"/>
        </w:rPr>
        <w:t>479.25</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增加38.82</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8.81</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该项支出比上年增加的主要原因是行政编在职人员增加2人</w:t>
      </w:r>
      <w:r>
        <w:rPr>
          <w:rFonts w:hint="eastAsia" w:ascii="仿宋_GB2312" w:eastAsia="仿宋_GB2312" w:cs="宋体"/>
          <w:color w:val="auto"/>
          <w:kern w:val="2"/>
          <w:sz w:val="32"/>
          <w:szCs w:val="20"/>
          <w:lang w:val="en-US" w:eastAsia="zh-CN" w:bidi="ar-SA"/>
        </w:rPr>
        <w:t>导致</w:t>
      </w:r>
      <w:r>
        <w:rPr>
          <w:rFonts w:hint="default" w:ascii="仿宋_GB2312" w:eastAsia="仿宋_GB2312" w:cs="宋体"/>
          <w:color w:val="auto"/>
          <w:kern w:val="2"/>
          <w:sz w:val="32"/>
          <w:szCs w:val="20"/>
          <w:lang w:val="en-US" w:eastAsia="zh-CN" w:bidi="ar-SA"/>
        </w:rPr>
        <w:t>工资福利支出</w:t>
      </w:r>
      <w:r>
        <w:rPr>
          <w:rFonts w:hint="eastAsia" w:ascii="仿宋_GB2312" w:eastAsia="仿宋_GB2312" w:cs="宋体"/>
          <w:color w:val="auto"/>
          <w:kern w:val="2"/>
          <w:sz w:val="32"/>
          <w:szCs w:val="20"/>
          <w:lang w:val="en-US" w:eastAsia="zh-CN" w:bidi="ar-SA"/>
        </w:rPr>
        <w:t>增加。</w:t>
      </w:r>
    </w:p>
    <w:p w14:paraId="245651E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商品和服务支出</w:t>
      </w:r>
      <w:r>
        <w:rPr>
          <w:rFonts w:hint="eastAsia" w:ascii="仿宋_GB2312" w:eastAsia="仿宋_GB2312" w:cs="宋体"/>
          <w:kern w:val="2"/>
          <w:sz w:val="32"/>
          <w:szCs w:val="20"/>
          <w:lang w:val="en-US" w:eastAsia="zh-CN" w:bidi="ar-SA"/>
        </w:rPr>
        <w:t>55.93</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增加3.23</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6.13</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w:t>
      </w:r>
      <w:r>
        <w:rPr>
          <w:rFonts w:hint="default" w:ascii="仿宋_GB2312" w:eastAsia="仿宋_GB2312" w:cs="宋体"/>
          <w:color w:val="auto"/>
          <w:kern w:val="2"/>
          <w:sz w:val="32"/>
          <w:szCs w:val="20"/>
          <w:lang w:val="en-US" w:eastAsia="zh-CN" w:bidi="ar-SA"/>
        </w:rPr>
        <w:t>、差旅费、会议费、工会会费、维修费、公务用车运行维护费、其他交通费用等支出。该项支出比上年增加的</w:t>
      </w:r>
      <w:r>
        <w:rPr>
          <w:rFonts w:hint="eastAsia" w:ascii="仿宋_GB2312" w:eastAsia="仿宋_GB2312" w:cs="宋体"/>
          <w:color w:val="auto"/>
          <w:kern w:val="2"/>
          <w:sz w:val="32"/>
          <w:szCs w:val="20"/>
          <w:lang w:val="en-US" w:eastAsia="zh-CN" w:bidi="ar-SA"/>
        </w:rPr>
        <w:t>主要</w:t>
      </w:r>
      <w:r>
        <w:rPr>
          <w:rFonts w:hint="default" w:ascii="仿宋_GB2312" w:eastAsia="仿宋_GB2312" w:cs="宋体"/>
          <w:color w:val="auto"/>
          <w:kern w:val="2"/>
          <w:sz w:val="32"/>
          <w:szCs w:val="20"/>
          <w:lang w:val="en-US" w:eastAsia="zh-CN" w:bidi="ar-SA"/>
        </w:rPr>
        <w:t>原因是行政编在职人员增加2人</w:t>
      </w:r>
      <w:r>
        <w:rPr>
          <w:rFonts w:hint="eastAsia" w:ascii="仿宋_GB2312" w:eastAsia="仿宋_GB2312" w:cs="宋体"/>
          <w:color w:val="auto"/>
          <w:kern w:val="2"/>
          <w:sz w:val="32"/>
          <w:szCs w:val="20"/>
          <w:lang w:val="en-US" w:eastAsia="zh-CN" w:bidi="ar-SA"/>
        </w:rPr>
        <w:t>，导致公用经费、工会会费、</w:t>
      </w:r>
      <w:r>
        <w:rPr>
          <w:rFonts w:hint="default" w:ascii="仿宋_GB2312" w:eastAsia="仿宋_GB2312" w:cs="宋体"/>
          <w:color w:val="auto"/>
          <w:kern w:val="2"/>
          <w:sz w:val="32"/>
          <w:szCs w:val="20"/>
          <w:lang w:val="en-US" w:eastAsia="zh-CN" w:bidi="ar-SA"/>
        </w:rPr>
        <w:t>其他</w:t>
      </w:r>
      <w:r>
        <w:rPr>
          <w:rFonts w:hint="eastAsia" w:ascii="仿宋_GB2312" w:eastAsia="仿宋_GB2312" w:cs="宋体"/>
          <w:color w:val="auto"/>
          <w:kern w:val="2"/>
          <w:sz w:val="32"/>
          <w:szCs w:val="20"/>
          <w:lang w:val="en-US" w:eastAsia="zh-CN" w:bidi="ar-SA"/>
        </w:rPr>
        <w:t>交通费用等增加。</w:t>
      </w:r>
    </w:p>
    <w:p w14:paraId="23E7FAF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对个人和家庭的补助</w:t>
      </w:r>
      <w:r>
        <w:rPr>
          <w:rFonts w:hint="eastAsia" w:ascii="仿宋_GB2312" w:eastAsia="仿宋_GB2312" w:cs="宋体"/>
          <w:kern w:val="2"/>
          <w:sz w:val="32"/>
          <w:szCs w:val="20"/>
          <w:lang w:val="en-US" w:eastAsia="zh-CN" w:bidi="ar-SA"/>
        </w:rPr>
        <w:t>62.9</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减少2.66</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4.06</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w:t>
      </w:r>
      <w:r>
        <w:rPr>
          <w:rFonts w:hint="eastAsia" w:ascii="仿宋_GB2312" w:eastAsia="仿宋_GB2312" w:cs="宋体"/>
          <w:kern w:val="2"/>
          <w:sz w:val="32"/>
          <w:szCs w:val="20"/>
          <w:lang w:val="en-US" w:eastAsia="zh-CN" w:bidi="ar-SA"/>
        </w:rPr>
        <w:t>公用经费、生活补助</w:t>
      </w:r>
      <w:r>
        <w:rPr>
          <w:rFonts w:hint="default" w:ascii="仿宋_GB2312" w:eastAsia="仿宋_GB2312" w:cs="宋体"/>
          <w:kern w:val="2"/>
          <w:sz w:val="32"/>
          <w:szCs w:val="20"/>
          <w:lang w:val="en-US" w:eastAsia="zh-CN" w:bidi="ar-SA"/>
        </w:rPr>
        <w:t>等。该项支出比上年减少的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退休人员过世1人。</w:t>
      </w:r>
    </w:p>
    <w:p w14:paraId="1D4ECEE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（4）资本性支出0</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增加0</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主要用于办公设备购置</w:t>
      </w:r>
      <w:r>
        <w:rPr>
          <w:rFonts w:hint="eastAsia" w:ascii="仿宋_GB2312" w:eastAsia="仿宋_GB2312" w:cs="宋体"/>
          <w:kern w:val="2"/>
          <w:sz w:val="32"/>
          <w:szCs w:val="20"/>
          <w:lang w:val="en-US" w:eastAsia="zh-CN" w:bidi="ar-SA"/>
        </w:rPr>
        <w:t>等。</w:t>
      </w:r>
      <w:r>
        <w:rPr>
          <w:rFonts w:hint="default" w:ascii="仿宋_GB2312" w:eastAsia="仿宋_GB2312" w:cs="宋体"/>
          <w:kern w:val="2"/>
          <w:sz w:val="32"/>
          <w:szCs w:val="20"/>
          <w:lang w:val="en-US" w:eastAsia="zh-CN" w:bidi="ar-SA"/>
        </w:rPr>
        <w:t>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无。</w:t>
      </w:r>
    </w:p>
    <w:p w14:paraId="1D9BCBD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14:paraId="28D3978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w:t>
      </w:r>
      <w:r>
        <w:rPr>
          <w:rFonts w:hint="eastAsia" w:ascii="仿宋_GB2312" w:eastAsia="仿宋_GB2312" w:cs="宋体"/>
          <w:kern w:val="2"/>
          <w:sz w:val="32"/>
          <w:szCs w:val="20"/>
          <w:lang w:val="en-US" w:eastAsia="zh-CN" w:bidi="ar-SA"/>
        </w:rPr>
        <w:t>2292.65</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年减少</w:t>
      </w:r>
      <w:r>
        <w:rPr>
          <w:rFonts w:hint="eastAsia" w:ascii="仿宋_GB2312" w:eastAsia="仿宋_GB2312" w:cs="宋体"/>
          <w:kern w:val="2"/>
          <w:sz w:val="32"/>
          <w:szCs w:val="20"/>
          <w:lang w:val="en-US" w:eastAsia="zh-CN" w:bidi="ar-SA"/>
        </w:rPr>
        <w:t>271.35</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10.58</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主要原因是增加工业振兴攻坚行动工作经费30万元，同时再生资源综合利用奖励减少300万元。</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项目支出具体如下：</w:t>
      </w:r>
    </w:p>
    <w:p w14:paraId="0782CA6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（1）工业互联网创新发展专项经费项目7.125万元。主要用于工业互联网创新发展办公经费及活动经费</w:t>
      </w:r>
      <w:r>
        <w:rPr>
          <w:rFonts w:hint="default" w:ascii="仿宋_GB2312" w:eastAsia="仿宋_GB2312" w:cs="宋体"/>
          <w:kern w:val="2"/>
          <w:sz w:val="32"/>
          <w:szCs w:val="20"/>
          <w:lang w:val="en-US" w:eastAsia="zh-CN" w:bidi="ar-SA"/>
        </w:rPr>
        <w:t>。</w:t>
      </w:r>
    </w:p>
    <w:p w14:paraId="656E96F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（2）电力执法室工作经费项目7万元。主要用于电力执法办公经费及活动经费。</w:t>
      </w:r>
    </w:p>
    <w:p w14:paraId="02E91AF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（3）市深化“双千”活动指挥部办公室工作经费项目9.5万元。主要用于市深化“双千”活动指挥部办公室办公经费及活动经费。</w:t>
      </w:r>
    </w:p>
    <w:p w14:paraId="4549B3E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（4）省级制造业单项冠军工作经费项目4.75万元。主要用于省级制造业单项冠军工作办公经费及活动经费。</w:t>
      </w:r>
    </w:p>
    <w:p w14:paraId="3FA3F34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（5）支持工业企业技术改造工作经费项目4.275万元。主要用于工业企业技术改造工作办公经费及活动经费。</w:t>
      </w:r>
    </w:p>
    <w:p w14:paraId="1D85866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（6）政府雇员费用项目30万元。主要用于政府雇员经费。</w:t>
      </w:r>
    </w:p>
    <w:p w14:paraId="2011A21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（7）再生资源综合利用奖励项目2200万元。主要用于对华鑫公司再生资源综合利用奖励。</w:t>
      </w:r>
    </w:p>
    <w:p w14:paraId="1DD535A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（8）工业振兴攻坚行动工作经费项目30万元。主要用于工业振兴攻坚行动工作经费。</w:t>
      </w:r>
    </w:p>
    <w:p w14:paraId="7C4D1EE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（四）</w:t>
      </w:r>
      <w:r>
        <w:rPr>
          <w:rFonts w:hint="default" w:ascii="楷体_GB2312" w:eastAsia="楷体_GB2312" w:cs="宋体" w:hAnsiTheme="minorHAnsi"/>
          <w:kern w:val="2"/>
          <w:sz w:val="32"/>
          <w:szCs w:val="20"/>
          <w:lang w:val="en-US" w:eastAsia="zh-CN" w:bidi="ar-SA"/>
        </w:rPr>
        <w:t>政府性基金预算支出情况。</w:t>
      </w:r>
    </w:p>
    <w:p w14:paraId="6E07809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年本单位无政府性基金预算支出。</w:t>
      </w:r>
    </w:p>
    <w:p w14:paraId="265BE50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（五）</w:t>
      </w:r>
      <w:r>
        <w:rPr>
          <w:rFonts w:hint="eastAsia" w:ascii="楷体_GB2312" w:eastAsia="楷体_GB2312" w:cs="宋体" w:hAnsiTheme="minorHAnsi"/>
          <w:kern w:val="2"/>
          <w:sz w:val="32"/>
          <w:szCs w:val="20"/>
          <w:lang w:val="en-US" w:eastAsia="zh-CN" w:bidi="ar-SA"/>
        </w:rPr>
        <w:t>国有资本经营</w:t>
      </w:r>
      <w:r>
        <w:rPr>
          <w:rFonts w:hint="default" w:ascii="楷体_GB2312" w:eastAsia="楷体_GB2312" w:cs="宋体" w:hAnsiTheme="minorHAnsi"/>
          <w:kern w:val="2"/>
          <w:sz w:val="32"/>
          <w:szCs w:val="20"/>
          <w:lang w:val="en-US" w:eastAsia="zh-CN" w:bidi="ar-SA"/>
        </w:rPr>
        <w:t>预算支出情况。</w:t>
      </w:r>
    </w:p>
    <w:p w14:paraId="43C59CA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黑体" w:eastAsia="黑体"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年本单位无国有资本经营预算支出。</w:t>
      </w:r>
    </w:p>
    <w:p w14:paraId="6C5A43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四、机关运行经费安排情况</w:t>
      </w:r>
    </w:p>
    <w:p w14:paraId="249CDD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color w:val="auto"/>
          <w:kern w:val="2"/>
          <w:sz w:val="32"/>
          <w:szCs w:val="20"/>
          <w:lang w:val="en-US" w:eastAsia="zh-CN" w:bidi="ar-SA"/>
        </w:rPr>
      </w:pPr>
      <w:r>
        <w:rPr>
          <w:rFonts w:hint="eastAsia" w:ascii="仿宋_GB2312" w:eastAsia="仿宋_GB2312" w:cs="宋体"/>
          <w:kern w:val="2"/>
          <w:sz w:val="32"/>
          <w:szCs w:val="20"/>
          <w:lang w:val="en-US" w:eastAsia="zh-CN" w:bidi="ar-SA"/>
        </w:rPr>
        <w:t>2025</w:t>
      </w:r>
      <w:r>
        <w:rPr>
          <w:rFonts w:hint="default" w:ascii="仿宋_GB2312" w:eastAsia="仿宋_GB2312" w:cs="宋体"/>
          <w:kern w:val="2"/>
          <w:sz w:val="32"/>
          <w:szCs w:val="20"/>
          <w:lang w:val="en-US" w:eastAsia="zh-CN" w:bidi="ar-SA"/>
        </w:rPr>
        <w:t>年机关运行经费</w:t>
      </w:r>
      <w:r>
        <w:rPr>
          <w:rFonts w:hint="eastAsia" w:ascii="仿宋_GB2312" w:eastAsia="仿宋_GB2312" w:cs="宋体"/>
          <w:kern w:val="2"/>
          <w:sz w:val="32"/>
          <w:szCs w:val="20"/>
          <w:lang w:val="en-US" w:eastAsia="zh-CN" w:bidi="ar-SA"/>
        </w:rPr>
        <w:t>55.93</w:t>
      </w:r>
      <w:r>
        <w:rPr>
          <w:rFonts w:hint="default" w:ascii="仿宋_GB2312" w:eastAsia="仿宋_GB2312" w:cs="宋体"/>
          <w:kern w:val="2"/>
          <w:sz w:val="32"/>
          <w:szCs w:val="20"/>
          <w:lang w:val="en-US" w:eastAsia="zh-CN" w:bidi="ar-SA"/>
        </w:rPr>
        <w:t>万元，比上年增加</w:t>
      </w:r>
      <w:r>
        <w:rPr>
          <w:rFonts w:hint="eastAsia" w:ascii="仿宋_GB2312" w:eastAsia="仿宋_GB2312" w:cs="宋体"/>
          <w:kern w:val="2"/>
          <w:sz w:val="32"/>
          <w:szCs w:val="20"/>
          <w:lang w:val="en-US" w:eastAsia="zh-CN" w:bidi="ar-SA"/>
        </w:rPr>
        <w:t>3.23</w:t>
      </w:r>
      <w:r>
        <w:rPr>
          <w:rFonts w:hint="default" w:ascii="仿宋_GB2312" w:eastAsia="仿宋_GB2312" w:cs="宋体"/>
          <w:kern w:val="2"/>
          <w:sz w:val="32"/>
          <w:szCs w:val="20"/>
          <w:lang w:val="en-US" w:eastAsia="zh-CN" w:bidi="ar-SA"/>
        </w:rPr>
        <w:t>万元，增长</w:t>
      </w:r>
      <w:r>
        <w:rPr>
          <w:rFonts w:hint="eastAsia" w:ascii="仿宋_GB2312" w:eastAsia="仿宋_GB2312" w:cs="宋体"/>
          <w:kern w:val="2"/>
          <w:sz w:val="32"/>
          <w:szCs w:val="20"/>
          <w:lang w:val="en-US" w:eastAsia="zh-CN" w:bidi="ar-SA"/>
        </w:rPr>
        <w:t>6.13</w:t>
      </w:r>
      <w:r>
        <w:rPr>
          <w:rFonts w:hint="default" w:ascii="仿宋_GB2312" w:eastAsia="仿宋_GB2312" w:cs="宋体"/>
          <w:kern w:val="2"/>
          <w:sz w:val="32"/>
          <w:szCs w:val="20"/>
          <w:lang w:val="en-US" w:eastAsia="zh-CN" w:bidi="ar-SA"/>
        </w:rPr>
        <w:t>%</w:t>
      </w:r>
      <w:r>
        <w:rPr>
          <w:rFonts w:hint="eastAsia" w:ascii="仿宋_GB2312" w:eastAsia="仿宋_GB2312" w:cs="宋体"/>
          <w:color w:val="auto"/>
          <w:kern w:val="2"/>
          <w:sz w:val="32"/>
          <w:szCs w:val="20"/>
          <w:lang w:val="en-US" w:eastAsia="zh-CN" w:bidi="ar-SA"/>
        </w:rPr>
        <w:t>，主要是因为行政编在职人员增加2人导致公用经费基数相应增加。</w:t>
      </w:r>
    </w:p>
    <w:p w14:paraId="1EE9000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16.71</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元、水</w:t>
      </w:r>
      <w:r>
        <w:rPr>
          <w:rFonts w:hint="eastAsia" w:ascii="仿宋_GB2312" w:eastAsia="仿宋_GB2312" w:cs="宋体"/>
          <w:kern w:val="2"/>
          <w:sz w:val="32"/>
          <w:szCs w:val="20"/>
          <w:lang w:val="en-US" w:eastAsia="zh-CN" w:bidi="ar-SA"/>
        </w:rPr>
        <w:t>费0.2万元、</w:t>
      </w:r>
      <w:r>
        <w:rPr>
          <w:rFonts w:hint="default" w:ascii="仿宋_GB2312" w:eastAsia="仿宋_GB2312" w:cs="宋体"/>
          <w:kern w:val="2"/>
          <w:sz w:val="32"/>
          <w:szCs w:val="20"/>
          <w:lang w:val="en-US" w:eastAsia="zh-CN" w:bidi="ar-SA"/>
        </w:rPr>
        <w:t>电费</w:t>
      </w: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万、邮电费</w:t>
      </w:r>
      <w:r>
        <w:rPr>
          <w:rFonts w:hint="eastAsia" w:ascii="仿宋_GB2312" w:eastAsia="仿宋_GB2312" w:cs="宋体"/>
          <w:kern w:val="2"/>
          <w:sz w:val="32"/>
          <w:szCs w:val="20"/>
          <w:lang w:val="en-US" w:eastAsia="zh-CN" w:bidi="ar-SA"/>
        </w:rPr>
        <w:t>0.5</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万元、维</w:t>
      </w:r>
      <w:r>
        <w:rPr>
          <w:rFonts w:hint="eastAsia" w:ascii="仿宋_GB2312" w:eastAsia="仿宋_GB2312" w:cs="宋体"/>
          <w:kern w:val="2"/>
          <w:sz w:val="32"/>
          <w:szCs w:val="20"/>
          <w:lang w:val="en-US" w:eastAsia="zh-CN" w:bidi="ar-SA"/>
        </w:rPr>
        <w:t>修（护）</w:t>
      </w:r>
      <w:r>
        <w:rPr>
          <w:rFonts w:hint="default" w:ascii="仿宋_GB2312" w:eastAsia="仿宋_GB2312" w:cs="宋体"/>
          <w:kern w:val="2"/>
          <w:sz w:val="32"/>
          <w:szCs w:val="20"/>
          <w:lang w:val="en-US" w:eastAsia="zh-CN" w:bidi="ar-SA"/>
        </w:rPr>
        <w:t>费</w:t>
      </w:r>
      <w:r>
        <w:rPr>
          <w:rFonts w:hint="eastAsia" w:ascii="仿宋_GB2312" w:eastAsia="仿宋_GB2312" w:cs="宋体"/>
          <w:kern w:val="2"/>
          <w:sz w:val="32"/>
          <w:szCs w:val="20"/>
          <w:lang w:val="en-US" w:eastAsia="zh-CN" w:bidi="ar-SA"/>
        </w:rPr>
        <w:t>0.2</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0.3</w:t>
      </w:r>
      <w:r>
        <w:rPr>
          <w:rFonts w:hint="default" w:ascii="仿宋_GB2312" w:eastAsia="仿宋_GB2312" w:cs="宋体"/>
          <w:kern w:val="2"/>
          <w:sz w:val="32"/>
          <w:szCs w:val="20"/>
          <w:lang w:val="en-US" w:eastAsia="zh-CN" w:bidi="ar-SA"/>
        </w:rPr>
        <w:t>万元、劳务费</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万元、委托业务费</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万元、工会经费</w:t>
      </w:r>
      <w:r>
        <w:rPr>
          <w:rFonts w:hint="eastAsia" w:ascii="仿宋_GB2312" w:eastAsia="仿宋_GB2312" w:cs="宋体"/>
          <w:kern w:val="2"/>
          <w:sz w:val="32"/>
          <w:szCs w:val="20"/>
          <w:lang w:val="en-US" w:eastAsia="zh-CN" w:bidi="ar-SA"/>
        </w:rPr>
        <w:t>6.74</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万元、其他交通</w:t>
      </w:r>
      <w:r>
        <w:rPr>
          <w:rFonts w:hint="eastAsia" w:ascii="仿宋_GB2312" w:eastAsia="仿宋_GB2312" w:cs="宋体"/>
          <w:kern w:val="2"/>
          <w:sz w:val="32"/>
          <w:szCs w:val="20"/>
          <w:lang w:val="en-US" w:eastAsia="zh-CN" w:bidi="ar-SA"/>
        </w:rPr>
        <w:t>费用11.38</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9.9</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、办公设备购置0万元</w:t>
      </w:r>
      <w:r>
        <w:rPr>
          <w:rFonts w:hint="default" w:ascii="仿宋_GB2312" w:eastAsia="仿宋_GB2312" w:cs="宋体"/>
          <w:kern w:val="2"/>
          <w:sz w:val="32"/>
          <w:szCs w:val="20"/>
          <w:lang w:val="en-US" w:eastAsia="zh-CN" w:bidi="ar-SA"/>
        </w:rPr>
        <w:t>等。</w:t>
      </w:r>
    </w:p>
    <w:p w14:paraId="2D245EDB">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一般公共预算</w:t>
      </w:r>
      <w:r>
        <w:rPr>
          <w:rFonts w:hint="eastAsia" w:ascii="黑体" w:eastAsia="黑体" w:cs="宋体"/>
          <w:kern w:val="2"/>
          <w:sz w:val="32"/>
          <w:szCs w:val="20"/>
          <w:lang w:val="en-US" w:eastAsia="zh-CN" w:bidi="ar-SA"/>
        </w:rPr>
        <w:t>“三公”</w:t>
      </w:r>
      <w:r>
        <w:rPr>
          <w:rFonts w:hint="default" w:ascii="黑体" w:eastAsia="黑体" w:cs="宋体"/>
          <w:kern w:val="2"/>
          <w:sz w:val="32"/>
          <w:szCs w:val="20"/>
          <w:lang w:val="en-US" w:eastAsia="zh-CN" w:bidi="ar-SA"/>
        </w:rPr>
        <w:t>经费及增减变化情况</w:t>
      </w:r>
    </w:p>
    <w:p w14:paraId="1BDA61A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2025年“三公”经费财政拨款预算支出0.3万元，较上年减少0.7万元，下降70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p>
    <w:p w14:paraId="0747C1E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其中：因公出国（境）经费预算为0万元，较上年持平，在实际执行中根据计划据实调整；</w:t>
      </w:r>
    </w:p>
    <w:p w14:paraId="3DAD63F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其中：公务用车运行维护费0万元，较上年增加0万元，增长</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，主要原因是无；公务用车购置费0万元，本单位2025年无公务用车购置计划。2025年公务用车保有数0辆。</w:t>
      </w:r>
    </w:p>
    <w:p w14:paraId="1A59EF7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eastAsia" w:ascii="仿宋_GB2312" w:eastAsia="仿宋_GB2312" w:cs="宋体"/>
          <w:kern w:val="2"/>
          <w:sz w:val="32"/>
          <w:szCs w:val="20"/>
          <w:lang w:val="en-US" w:eastAsia="zh-CN" w:bidi="ar-SA"/>
        </w:rPr>
        <w:t>其中：</w:t>
      </w:r>
      <w:r>
        <w:rPr>
          <w:rFonts w:hint="eastAsia" w:ascii="仿宋_GB2312" w:eastAsia="仿宋_GB2312" w:cs="宋体"/>
          <w:color w:val="auto"/>
          <w:kern w:val="2"/>
          <w:sz w:val="32"/>
          <w:szCs w:val="20"/>
          <w:lang w:val="en-US" w:eastAsia="zh-CN" w:bidi="ar-SA"/>
        </w:rPr>
        <w:t>公务接待费0.3万元，较上年减少0.7万元，下降70</w:t>
      </w:r>
      <w:r>
        <w:rPr>
          <w:rFonts w:hint="default" w:ascii="仿宋_GB2312" w:eastAsia="仿宋_GB2312" w:cs="宋体"/>
          <w:color w:val="auto"/>
          <w:kern w:val="2"/>
          <w:sz w:val="32"/>
          <w:szCs w:val="20"/>
          <w:lang w:val="en-US" w:eastAsia="zh-CN" w:bidi="ar-SA"/>
        </w:rPr>
        <w:t>%</w:t>
      </w:r>
      <w:r>
        <w:rPr>
          <w:rFonts w:hint="eastAsia" w:ascii="仿宋_GB2312" w:eastAsia="仿宋_GB2312" w:cs="宋体"/>
          <w:color w:val="auto"/>
          <w:kern w:val="2"/>
          <w:sz w:val="32"/>
          <w:szCs w:val="20"/>
          <w:lang w:val="en-US" w:eastAsia="zh-CN" w:bidi="ar-SA"/>
        </w:rPr>
        <w:t>，主要原因是接待上级部门各类检查、专题调研、学习等各类公务接待支出减少</w:t>
      </w:r>
      <w:r>
        <w:rPr>
          <w:rFonts w:hint="default" w:ascii="仿宋_GB2312" w:eastAsia="仿宋_GB2312" w:cs="宋体"/>
          <w:color w:val="auto"/>
          <w:kern w:val="2"/>
          <w:sz w:val="32"/>
          <w:szCs w:val="20"/>
          <w:lang w:val="en-US" w:eastAsia="zh-CN" w:bidi="ar-SA"/>
        </w:rPr>
        <w:t>。</w:t>
      </w:r>
      <w:r>
        <w:rPr>
          <w:rFonts w:hint="eastAsia" w:ascii="仿宋_GB2312" w:eastAsia="仿宋_GB2312" w:cs="宋体"/>
          <w:color w:val="auto"/>
          <w:kern w:val="2"/>
          <w:sz w:val="32"/>
          <w:szCs w:val="20"/>
          <w:lang w:val="en-US" w:eastAsia="zh-CN" w:bidi="ar-SA"/>
        </w:rPr>
        <w:t>本单位将</w:t>
      </w:r>
      <w:r>
        <w:rPr>
          <w:rFonts w:hint="default" w:ascii="仿宋_GB2312" w:eastAsia="仿宋_GB2312" w:cs="宋体"/>
          <w:color w:val="auto"/>
          <w:kern w:val="2"/>
          <w:sz w:val="32"/>
          <w:szCs w:val="20"/>
          <w:lang w:val="en-US" w:eastAsia="zh-CN" w:bidi="ar-SA"/>
        </w:rPr>
        <w:t>进一步厉行节约，严格遵照相关文件执行公务接待。</w:t>
      </w:r>
    </w:p>
    <w:p w14:paraId="29C2E697">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政府采购预算安排情况</w:t>
      </w:r>
    </w:p>
    <w:p w14:paraId="2CC3DB9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default" w:ascii="仿宋_GB2312" w:eastAsia="仿宋_GB2312" w:cs="宋体"/>
          <w:color w:val="auto"/>
          <w:kern w:val="2"/>
          <w:sz w:val="32"/>
          <w:szCs w:val="20"/>
          <w:lang w:val="en-US" w:eastAsia="zh-CN" w:bidi="ar-SA"/>
        </w:rPr>
        <w:t>按照现行政府采购管理规定，</w:t>
      </w:r>
      <w:r>
        <w:rPr>
          <w:rFonts w:hint="eastAsia" w:ascii="仿宋_GB2312" w:eastAsia="仿宋_GB2312" w:cs="宋体"/>
          <w:color w:val="auto"/>
          <w:kern w:val="2"/>
          <w:sz w:val="32"/>
          <w:szCs w:val="20"/>
          <w:lang w:val="en-US" w:eastAsia="zh-CN" w:bidi="ar-SA"/>
        </w:rPr>
        <w:t>2025</w:t>
      </w:r>
      <w:r>
        <w:rPr>
          <w:rFonts w:hint="default" w:ascii="仿宋_GB2312" w:eastAsia="仿宋_GB2312" w:cs="宋体"/>
          <w:color w:val="auto"/>
          <w:kern w:val="2"/>
          <w:sz w:val="32"/>
          <w:szCs w:val="20"/>
          <w:lang w:val="en-US" w:eastAsia="zh-CN" w:bidi="ar-SA"/>
        </w:rPr>
        <w:t>年部门预算中纳入政府采购预算</w:t>
      </w:r>
      <w:r>
        <w:rPr>
          <w:rFonts w:hint="eastAsia" w:ascii="仿宋_GB2312" w:eastAsia="仿宋_GB2312" w:cs="宋体"/>
          <w:color w:val="auto"/>
          <w:kern w:val="2"/>
          <w:sz w:val="32"/>
          <w:szCs w:val="20"/>
          <w:lang w:val="en-US" w:eastAsia="zh-CN" w:bidi="ar-SA"/>
        </w:rPr>
        <w:t>的</w:t>
      </w:r>
      <w:r>
        <w:rPr>
          <w:rFonts w:hint="default" w:ascii="仿宋_GB2312" w:eastAsia="仿宋_GB2312" w:cs="宋体"/>
          <w:color w:val="auto"/>
          <w:kern w:val="2"/>
          <w:sz w:val="32"/>
          <w:szCs w:val="20"/>
          <w:lang w:val="en-US" w:eastAsia="zh-CN" w:bidi="ar-SA"/>
        </w:rPr>
        <w:t>支出合计</w:t>
      </w:r>
      <w:r>
        <w:rPr>
          <w:rFonts w:hint="eastAsia" w:ascii="仿宋_GB2312" w:eastAsia="仿宋_GB2312" w:cs="宋体"/>
          <w:color w:val="auto"/>
          <w:kern w:val="2"/>
          <w:sz w:val="32"/>
          <w:szCs w:val="20"/>
          <w:lang w:val="en-US" w:eastAsia="zh-CN" w:bidi="ar-SA"/>
        </w:rPr>
        <w:t>0.9</w:t>
      </w:r>
      <w:r>
        <w:rPr>
          <w:rFonts w:hint="default" w:ascii="仿宋_GB2312" w:eastAsia="仿宋_GB2312" w:cs="宋体"/>
          <w:color w:val="auto"/>
          <w:kern w:val="2"/>
          <w:sz w:val="32"/>
          <w:szCs w:val="20"/>
          <w:lang w:val="en-US" w:eastAsia="zh-CN" w:bidi="ar-SA"/>
        </w:rPr>
        <w:t>万元，比上年减少0</w:t>
      </w:r>
      <w:r>
        <w:rPr>
          <w:rFonts w:hint="eastAsia" w:ascii="仿宋_GB2312" w:eastAsia="仿宋_GB2312" w:cs="宋体"/>
          <w:color w:val="auto"/>
          <w:kern w:val="2"/>
          <w:sz w:val="32"/>
          <w:szCs w:val="20"/>
          <w:lang w:val="en-US" w:eastAsia="zh-CN" w:bidi="ar-SA"/>
        </w:rPr>
        <w:t>.1</w:t>
      </w:r>
      <w:r>
        <w:rPr>
          <w:rFonts w:hint="default" w:ascii="仿宋_GB2312" w:eastAsia="仿宋_GB2312" w:cs="宋体"/>
          <w:color w:val="auto"/>
          <w:kern w:val="2"/>
          <w:sz w:val="32"/>
          <w:szCs w:val="20"/>
          <w:lang w:val="en-US" w:eastAsia="zh-CN" w:bidi="ar-SA"/>
        </w:rPr>
        <w:t>万元，下降</w:t>
      </w:r>
      <w:r>
        <w:rPr>
          <w:rFonts w:hint="eastAsia" w:ascii="仿宋_GB2312" w:eastAsia="仿宋_GB2312" w:cs="宋体"/>
          <w:color w:val="auto"/>
          <w:kern w:val="2"/>
          <w:sz w:val="32"/>
          <w:szCs w:val="20"/>
          <w:lang w:val="en-US" w:eastAsia="zh-CN" w:bidi="ar-SA"/>
        </w:rPr>
        <w:t>10.00</w:t>
      </w:r>
      <w:r>
        <w:rPr>
          <w:rFonts w:hint="default" w:ascii="仿宋_GB2312" w:eastAsia="仿宋_GB2312" w:cs="宋体"/>
          <w:color w:val="auto"/>
          <w:kern w:val="2"/>
          <w:sz w:val="32"/>
          <w:szCs w:val="20"/>
          <w:lang w:val="en-US" w:eastAsia="zh-CN" w:bidi="ar-SA"/>
        </w:rPr>
        <w:t>%，主要原因</w:t>
      </w:r>
      <w:r>
        <w:rPr>
          <w:rFonts w:hint="eastAsia" w:ascii="仿宋_GB2312" w:eastAsia="仿宋_GB2312" w:cs="宋体"/>
          <w:color w:val="auto"/>
          <w:kern w:val="2"/>
          <w:sz w:val="32"/>
          <w:szCs w:val="20"/>
          <w:lang w:val="en-US" w:eastAsia="zh-CN" w:bidi="ar-SA"/>
        </w:rPr>
        <w:t>是复印纸政府采购预算减少。详细情况如下：</w:t>
      </w:r>
    </w:p>
    <w:p w14:paraId="216D322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eastAsia" w:ascii="仿宋_GB2312" w:eastAsia="仿宋_GB2312" w:cs="宋体"/>
          <w:color w:val="auto"/>
          <w:kern w:val="2"/>
          <w:sz w:val="32"/>
          <w:szCs w:val="20"/>
          <w:lang w:val="en-US" w:eastAsia="zh-CN" w:bidi="ar-SA"/>
        </w:rPr>
        <w:t>一是</w:t>
      </w:r>
      <w:r>
        <w:rPr>
          <w:rFonts w:hint="default" w:ascii="仿宋_GB2312" w:eastAsia="仿宋_GB2312" w:cs="宋体"/>
          <w:color w:val="auto"/>
          <w:kern w:val="2"/>
          <w:sz w:val="32"/>
          <w:szCs w:val="20"/>
          <w:lang w:val="en-US" w:eastAsia="zh-CN" w:bidi="ar-SA"/>
        </w:rPr>
        <w:t>货物类</w:t>
      </w:r>
      <w:r>
        <w:rPr>
          <w:rFonts w:hint="eastAsia" w:ascii="仿宋_GB2312" w:eastAsia="仿宋_GB2312" w:cs="宋体"/>
          <w:color w:val="auto"/>
          <w:kern w:val="2"/>
          <w:sz w:val="32"/>
          <w:szCs w:val="20"/>
          <w:lang w:val="en-US" w:eastAsia="zh-CN" w:bidi="ar-SA"/>
        </w:rPr>
        <w:t>0.9</w:t>
      </w:r>
      <w:r>
        <w:rPr>
          <w:rFonts w:hint="default" w:ascii="仿宋_GB2312" w:eastAsia="仿宋_GB2312" w:cs="宋体"/>
          <w:color w:val="auto"/>
          <w:kern w:val="2"/>
          <w:sz w:val="32"/>
          <w:szCs w:val="20"/>
          <w:lang w:val="en-US" w:eastAsia="zh-CN" w:bidi="ar-SA"/>
        </w:rPr>
        <w:t>万元，主要是复印纸等</w:t>
      </w:r>
      <w:r>
        <w:rPr>
          <w:rFonts w:hint="eastAsia" w:ascii="仿宋_GB2312" w:eastAsia="仿宋_GB2312" w:cs="宋体"/>
          <w:color w:val="auto"/>
          <w:kern w:val="2"/>
          <w:sz w:val="32"/>
          <w:szCs w:val="20"/>
          <w:lang w:val="en-US" w:eastAsia="zh-CN" w:bidi="ar-SA"/>
        </w:rPr>
        <w:t>方面</w:t>
      </w:r>
      <w:r>
        <w:rPr>
          <w:rFonts w:hint="default" w:ascii="仿宋_GB2312" w:eastAsia="仿宋_GB2312" w:cs="宋体"/>
          <w:color w:val="auto"/>
          <w:kern w:val="2"/>
          <w:sz w:val="32"/>
          <w:szCs w:val="20"/>
          <w:lang w:val="en-US" w:eastAsia="zh-CN" w:bidi="ar-SA"/>
        </w:rPr>
        <w:t>支出</w:t>
      </w:r>
      <w:r>
        <w:rPr>
          <w:rFonts w:hint="eastAsia" w:ascii="仿宋_GB2312" w:eastAsia="仿宋_GB2312" w:cs="宋体"/>
          <w:color w:val="auto"/>
          <w:kern w:val="2"/>
          <w:sz w:val="32"/>
          <w:szCs w:val="20"/>
          <w:lang w:val="en-US" w:eastAsia="zh-CN" w:bidi="ar-SA"/>
        </w:rPr>
        <w:t>。</w:t>
      </w:r>
    </w:p>
    <w:p w14:paraId="322F0AD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eastAsia="仿宋_GB2312" w:cs="宋体"/>
          <w:color w:val="auto"/>
          <w:kern w:val="2"/>
          <w:sz w:val="32"/>
          <w:szCs w:val="20"/>
          <w:lang w:val="en-US" w:eastAsia="zh-CN" w:bidi="ar-SA"/>
        </w:rPr>
      </w:pPr>
      <w:r>
        <w:rPr>
          <w:rFonts w:hint="eastAsia" w:ascii="仿宋_GB2312" w:eastAsia="仿宋_GB2312" w:cs="宋体"/>
          <w:color w:val="auto"/>
          <w:kern w:val="2"/>
          <w:sz w:val="32"/>
          <w:szCs w:val="20"/>
          <w:lang w:val="en-US" w:eastAsia="zh-CN" w:bidi="ar-SA"/>
        </w:rPr>
        <w:t>二是</w:t>
      </w:r>
      <w:r>
        <w:rPr>
          <w:rFonts w:hint="default" w:ascii="仿宋_GB2312" w:eastAsia="仿宋_GB2312" w:cs="宋体"/>
          <w:color w:val="auto"/>
          <w:kern w:val="2"/>
          <w:sz w:val="32"/>
          <w:szCs w:val="20"/>
          <w:lang w:val="en-US" w:eastAsia="zh-CN" w:bidi="ar-SA"/>
        </w:rPr>
        <w:t>服务类</w:t>
      </w:r>
      <w:r>
        <w:rPr>
          <w:rFonts w:hint="eastAsia" w:ascii="仿宋_GB2312" w:eastAsia="仿宋_GB2312" w:cs="宋体"/>
          <w:color w:val="auto"/>
          <w:kern w:val="2"/>
          <w:sz w:val="32"/>
          <w:szCs w:val="20"/>
          <w:lang w:val="en-US" w:eastAsia="zh-CN" w:bidi="ar-SA"/>
        </w:rPr>
        <w:t>0</w:t>
      </w:r>
      <w:r>
        <w:rPr>
          <w:rFonts w:hint="default" w:ascii="仿宋_GB2312" w:eastAsia="仿宋_GB2312" w:cs="宋体"/>
          <w:color w:val="auto"/>
          <w:kern w:val="2"/>
          <w:sz w:val="32"/>
          <w:szCs w:val="20"/>
          <w:lang w:val="en-US" w:eastAsia="zh-CN" w:bidi="ar-SA"/>
        </w:rPr>
        <w:t>万元</w:t>
      </w:r>
      <w:r>
        <w:rPr>
          <w:rFonts w:hint="eastAsia" w:ascii="仿宋_GB2312" w:eastAsia="仿宋_GB2312" w:cs="宋体"/>
          <w:color w:val="auto"/>
          <w:kern w:val="2"/>
          <w:sz w:val="32"/>
          <w:szCs w:val="20"/>
          <w:lang w:val="en-US" w:eastAsia="zh-CN" w:bidi="ar-SA"/>
        </w:rPr>
        <w:t>，</w:t>
      </w:r>
      <w:r>
        <w:rPr>
          <w:rFonts w:hint="default" w:ascii="仿宋_GB2312" w:eastAsia="仿宋_GB2312" w:cs="宋体"/>
          <w:color w:val="auto"/>
          <w:kern w:val="2"/>
          <w:sz w:val="32"/>
          <w:szCs w:val="20"/>
          <w:lang w:val="en-US" w:eastAsia="zh-CN" w:bidi="ar-SA"/>
        </w:rPr>
        <w:t>主要是</w:t>
      </w:r>
      <w:r>
        <w:rPr>
          <w:rFonts w:hint="eastAsia" w:ascii="仿宋_GB2312" w:eastAsia="仿宋_GB2312" w:cs="宋体"/>
          <w:color w:val="auto"/>
          <w:kern w:val="2"/>
          <w:sz w:val="32"/>
          <w:szCs w:val="20"/>
          <w:lang w:val="en-US" w:eastAsia="zh-CN" w:bidi="ar-SA"/>
        </w:rPr>
        <w:t>无。</w:t>
      </w:r>
    </w:p>
    <w:p w14:paraId="3BB34D7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仿宋_GB2312" w:eastAsia="仿宋_GB2312" w:cs="宋体"/>
          <w:color w:val="auto"/>
          <w:kern w:val="2"/>
          <w:sz w:val="32"/>
          <w:szCs w:val="20"/>
          <w:lang w:val="en-US" w:eastAsia="zh-CN" w:bidi="ar-SA"/>
        </w:rPr>
        <w:t>三是工程类0万元，</w:t>
      </w:r>
      <w:r>
        <w:rPr>
          <w:rFonts w:hint="default" w:ascii="仿宋_GB2312" w:eastAsia="仿宋_GB2312" w:cs="宋体"/>
          <w:color w:val="auto"/>
          <w:kern w:val="2"/>
          <w:sz w:val="32"/>
          <w:szCs w:val="20"/>
          <w:lang w:val="en-US" w:eastAsia="zh-CN" w:bidi="ar-SA"/>
        </w:rPr>
        <w:t>主要是</w:t>
      </w:r>
      <w:r>
        <w:rPr>
          <w:rFonts w:hint="eastAsia" w:ascii="仿宋_GB2312" w:eastAsia="仿宋_GB2312" w:cs="宋体"/>
          <w:color w:val="auto"/>
          <w:kern w:val="2"/>
          <w:sz w:val="32"/>
          <w:szCs w:val="20"/>
          <w:lang w:val="en-US" w:eastAsia="zh-CN" w:bidi="ar-SA"/>
        </w:rPr>
        <w:t>无。</w:t>
      </w:r>
    </w:p>
    <w:p w14:paraId="57ECEB29">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14:paraId="26B3A78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年预算批复日止，本单位共有车辆0辆，其中：一般公务用车0辆，其他车辆0辆；单位价值50万元以上通用设备0台（套），单价100万元以上专用设备0台（套）。</w:t>
      </w:r>
    </w:p>
    <w:p w14:paraId="3763EDA5">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重点</w:t>
      </w:r>
      <w:r>
        <w:rPr>
          <w:rFonts w:hint="default" w:ascii="黑体" w:eastAsia="黑体" w:cs="宋体" w:hAnsiTheme="minorHAnsi"/>
          <w:kern w:val="2"/>
          <w:sz w:val="32"/>
          <w:szCs w:val="20"/>
          <w:lang w:val="en-US" w:eastAsia="zh-CN" w:bidi="ar-SA"/>
        </w:rPr>
        <w:t>项目预算绩效情况</w:t>
      </w:r>
    </w:p>
    <w:p w14:paraId="089B224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2025年实行绩效目标管理的项目有8个，项目预算2292.65万元。</w:t>
      </w:r>
    </w:p>
    <w:p w14:paraId="62D0F94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1、工业互联网创新发展专项经费项目。该项目预算支出7.125万元，主要用于工业互联网创新发展办公经费及活动经费。</w:t>
      </w:r>
    </w:p>
    <w:p w14:paraId="2093741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2024年度项目绩效总目标：培育工业互联网平台，帮助企业申报黄石市级上云示范企业。</w:t>
      </w:r>
    </w:p>
    <w:p w14:paraId="307ED98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产出指标：数量指标，完成智能化改造项目32个；质量指标，及时完成工作；时效指标，项目执行时间为全年。</w:t>
      </w:r>
    </w:p>
    <w:p w14:paraId="2F21C93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效益指标：促进了企业的健康发展，改善企业发展环境促进社会经济发展。</w:t>
      </w:r>
    </w:p>
    <w:p w14:paraId="3B63B74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满意度指标：被服务企业满意度≥95%。</w:t>
      </w:r>
    </w:p>
    <w:p w14:paraId="5A123D6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2、电力执法室工作经费项目。该项目预算支出7万元，主要用于电力执法办公经费及活动经费。</w:t>
      </w:r>
    </w:p>
    <w:p w14:paraId="78455BC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2024年度项目绩效总目标：全面开展预防、查处违法窃电案件，维护我市安全、有序、规范的供用电秩序，加大电力项目建设协调力度。</w:t>
      </w:r>
    </w:p>
    <w:p w14:paraId="5AC8F51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产出指标：数量指标，确保电力执法工作人员2人工资；质量指标，及时完成工作；时效指标，项目执行时间为全年。</w:t>
      </w:r>
    </w:p>
    <w:p w14:paraId="7DF1FBF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效益指标：改善企业发展环境促进社会经济发展。</w:t>
      </w:r>
    </w:p>
    <w:p w14:paraId="2A9E877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满意度指标：被服务对象满意度≥95%。</w:t>
      </w:r>
    </w:p>
    <w:p w14:paraId="01F8D71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3、市深化“双千”活动指挥部办公室工作经费项目。该项目预算支出9.5万元，主要用于市深化“双千”活动指挥部办公室办公经费及活动经费。</w:t>
      </w:r>
    </w:p>
    <w:p w14:paraId="5D908D6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2024年度项目绩效总目标：深入开展“双千”活动，进一步优化营商环境，构建新发展格局，推动高质量发展，促进工业企业智能化改造升级，巩固疫情防控和经济社会发展成果。推动我市两化融合深度，为产业转型升级和高质量发展提供强有力支撑。</w:t>
      </w:r>
    </w:p>
    <w:p w14:paraId="64CCEE3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产出指标：数量指标，专班配合人社局举办劳动交流会场次50次以上，企业问题化解率≥60%；质量指标，及时完成工作；时效指标，项目执行时间为全年。</w:t>
      </w:r>
    </w:p>
    <w:p w14:paraId="3AE76A9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效益指标：促进了企业的健康发展，改善企业发展环境促进社会经济发展。</w:t>
      </w:r>
    </w:p>
    <w:p w14:paraId="223B929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满意度指标：被服务企业满意度≥95%。</w:t>
      </w:r>
    </w:p>
    <w:p w14:paraId="0CE9394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4、省级制造业单项冠军工作经费项目。该项目预算支出4.75万元，主要用于省级制造业单项冠军工作办公经费及活动经费。</w:t>
      </w:r>
    </w:p>
    <w:p w14:paraId="5787DD4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2024年度项目绩效总目标：促进工业企业发展。</w:t>
      </w:r>
    </w:p>
    <w:p w14:paraId="0C0A6DE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产出指标：数量指标，申请制造业单项冠军企业≧5家；质量指标，及时完成工作；时效指标，项目执行时间为全年。</w:t>
      </w:r>
    </w:p>
    <w:p w14:paraId="15F35B5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效益指标：促进了企业的健康发展，改善企业发展环境促进社会经济发展。</w:t>
      </w:r>
    </w:p>
    <w:p w14:paraId="19343C3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满意度指标：被服务企业满意度≥95%。</w:t>
      </w:r>
    </w:p>
    <w:p w14:paraId="0FC9EB0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5、支持工业企业技术改造工作经费项目。该项目预算支出4.275万元，主要用于工业企业技术改造工作办公经费及活动经费。</w:t>
      </w:r>
    </w:p>
    <w:p w14:paraId="58091CC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2024年度项目绩效总目标：促进工业企业发展。</w:t>
      </w:r>
    </w:p>
    <w:p w14:paraId="1918AAF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产出指标：数量指标，支持技术改造工业企业≧30家；质量指标，及时完成工作；时效指标，项目执行时间为全年。</w:t>
      </w:r>
    </w:p>
    <w:p w14:paraId="13667BF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效益指标：促进了企业的健康发展，改善企业发展环境促进社会经济发展。</w:t>
      </w:r>
    </w:p>
    <w:p w14:paraId="2BEE950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满意度指标：被服务企业满意度≥95%。</w:t>
      </w:r>
    </w:p>
    <w:p w14:paraId="16883C9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6、政府雇员费用项目。该项目预算支出30万元，主要用于政府雇员经费。</w:t>
      </w:r>
    </w:p>
    <w:p w14:paraId="40509B4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2024年度项目绩效总目标：为了更好地履行经信部门各项任务职责，将工作做好做细做实，推动我市早日实现奋进县域经济50强工作目标。</w:t>
      </w:r>
    </w:p>
    <w:p w14:paraId="0F09C60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产出指标：数量指标，政府雇员3人；质量指标，100%及时拨付政府雇员工资待遇等；时效指标，项目执行时间为全年。</w:t>
      </w:r>
    </w:p>
    <w:p w14:paraId="79658E4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效益指标：更好地履行经信部门各项任务职责，将工作做好做细做实。</w:t>
      </w:r>
    </w:p>
    <w:p w14:paraId="1F73816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满意度指标：政府雇员满意度满意度≥95%。</w:t>
      </w:r>
    </w:p>
    <w:p w14:paraId="406767D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7、再生资源综合利用奖励项目。该项目预算支出2200万元，主要用于华鑫实业公司再生资源综合利用奖励。</w:t>
      </w:r>
    </w:p>
    <w:p w14:paraId="1701E24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2024年度项目绩效总目标：为加快我市循环经济发展，支持废旧钢铁等再生资源综合利用，提高资源利用效率，促进产业转型升级。</w:t>
      </w:r>
    </w:p>
    <w:p w14:paraId="4915105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产出指标：数量指标，对再生资源综合利用进行奖补的企业数量1家；质量指标，对再生资源综合利用进行奖补的及时性100%；时效指标，项目执行时间为全年。</w:t>
      </w:r>
    </w:p>
    <w:p w14:paraId="54A8EB5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效益指标：社会效益指标，进一步促进产业转型升级；生态效益指标，提高再生资源综合利用，减少环境污染。</w:t>
      </w:r>
    </w:p>
    <w:p w14:paraId="087F469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满意度指标：对再生资源综合利用奖补企业的满意度≥95%。</w:t>
      </w:r>
    </w:p>
    <w:p w14:paraId="7BB1995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8、工业振兴攻坚行动工作经费项目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30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工业振兴攻坚工作</w:t>
      </w:r>
      <w:r>
        <w:rPr>
          <w:rFonts w:hint="default" w:ascii="仿宋_GB2312" w:eastAsia="仿宋_GB2312" w:cs="宋体"/>
          <w:kern w:val="2"/>
          <w:sz w:val="32"/>
          <w:szCs w:val="20"/>
          <w:lang w:val="en-US" w:eastAsia="zh-CN" w:bidi="ar-SA"/>
        </w:rPr>
        <w:t>。</w:t>
      </w:r>
    </w:p>
    <w:p w14:paraId="104FDDE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年度项目绩效总目标：</w:t>
      </w:r>
      <w:r>
        <w:rPr>
          <w:rFonts w:hint="eastAsia" w:ascii="仿宋_GB2312" w:eastAsia="仿宋_GB2312" w:cs="宋体"/>
          <w:kern w:val="2"/>
          <w:sz w:val="32"/>
          <w:szCs w:val="20"/>
          <w:lang w:val="en-US" w:eastAsia="zh-CN" w:bidi="ar-SA"/>
        </w:rPr>
        <w:t>工业振兴攻坚工作</w:t>
      </w:r>
      <w:r>
        <w:rPr>
          <w:rFonts w:hint="default" w:ascii="仿宋_GB2312" w:eastAsia="仿宋_GB2312" w:cs="宋体"/>
          <w:kern w:val="2"/>
          <w:sz w:val="32"/>
          <w:szCs w:val="20"/>
          <w:lang w:val="en-US" w:eastAsia="zh-CN" w:bidi="ar-SA"/>
        </w:rPr>
        <w:t>。</w:t>
      </w:r>
    </w:p>
    <w:p w14:paraId="4C45744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产出指标：数量指标</w:t>
      </w:r>
      <w:r>
        <w:rPr>
          <w:rFonts w:hint="eastAsia" w:ascii="仿宋_GB2312" w:eastAsia="仿宋_GB2312" w:cs="宋体"/>
          <w:kern w:val="2"/>
          <w:sz w:val="32"/>
          <w:szCs w:val="20"/>
          <w:lang w:val="en-US" w:eastAsia="zh-CN" w:bidi="ar-SA"/>
        </w:rPr>
        <w:t>，检查企业数量≥50家；质量指标，振兴工作质量100%；时效指标，项目执行时间为2025年</w:t>
      </w:r>
      <w:r>
        <w:rPr>
          <w:rFonts w:hint="default" w:ascii="仿宋_GB2312" w:eastAsia="仿宋_GB2312" w:cs="宋体"/>
          <w:kern w:val="2"/>
          <w:sz w:val="32"/>
          <w:szCs w:val="20"/>
          <w:lang w:val="en-US" w:eastAsia="zh-CN" w:bidi="ar-SA"/>
        </w:rPr>
        <w:t>。</w:t>
      </w:r>
    </w:p>
    <w:p w14:paraId="1F7EE25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效益指标：经济效益指标</w:t>
      </w:r>
      <w:r>
        <w:rPr>
          <w:rFonts w:hint="eastAsia" w:ascii="仿宋_GB2312" w:eastAsia="仿宋_GB2312" w:cs="宋体"/>
          <w:kern w:val="2"/>
          <w:sz w:val="32"/>
          <w:szCs w:val="20"/>
          <w:lang w:val="en-US" w:eastAsia="zh-CN" w:bidi="ar-SA"/>
        </w:rPr>
        <w:t>，提升全市工业产业发展能力</w:t>
      </w:r>
      <w:r>
        <w:rPr>
          <w:rFonts w:hint="default" w:ascii="仿宋_GB2312" w:eastAsia="仿宋_GB2312" w:cs="宋体"/>
          <w:kern w:val="2"/>
          <w:sz w:val="32"/>
          <w:szCs w:val="20"/>
          <w:lang w:val="en-US" w:eastAsia="zh-CN" w:bidi="ar-SA"/>
        </w:rPr>
        <w:t>。</w:t>
      </w:r>
    </w:p>
    <w:p w14:paraId="216DA6D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企业满意度＞80%</w:t>
      </w:r>
      <w:r>
        <w:rPr>
          <w:rFonts w:hint="default" w:ascii="仿宋_GB2312" w:eastAsia="仿宋_GB2312" w:cs="宋体"/>
          <w:kern w:val="2"/>
          <w:sz w:val="32"/>
          <w:szCs w:val="20"/>
          <w:lang w:val="en-US" w:eastAsia="zh-CN" w:bidi="ar-SA"/>
        </w:rPr>
        <w:t>。</w:t>
      </w:r>
    </w:p>
    <w:p w14:paraId="14B91175">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14:paraId="37F4E06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(一) 对空表的说明：</w:t>
      </w:r>
    </w:p>
    <w:p w14:paraId="57216D2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color w:val="auto"/>
          <w:kern w:val="2"/>
          <w:sz w:val="32"/>
          <w:szCs w:val="20"/>
          <w:lang w:val="en-US" w:eastAsia="zh-CN" w:bidi="ar-SA"/>
        </w:rPr>
        <w:t>在我单位预算公开表中，表 8《政府性基金预算支出表》、表10《国有资本经营预算支出表》为空表，无相关数据，因2025年我单位部门预算中没有安排相应预算支出。</w:t>
      </w:r>
    </w:p>
    <w:p w14:paraId="76C8CE1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(二) 对其他情况的说明：</w:t>
      </w:r>
    </w:p>
    <w:p w14:paraId="2AFC9A5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无相关情况。</w:t>
      </w:r>
    </w:p>
    <w:p w14:paraId="04B053D0">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专业名词解释</w:t>
      </w:r>
    </w:p>
    <w:p w14:paraId="2CE44AF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14:paraId="302D128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14:paraId="75F1286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14:paraId="2E8262F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14:paraId="42EC006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14:paraId="553A3E9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14:paraId="6886EE3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w:t>
      </w:r>
    </w:p>
    <w:p w14:paraId="4D5309F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1：大冶市经济和信息化局本级202</w:t>
      </w:r>
      <w:r>
        <w:rPr>
          <w:rFonts w:hint="eastAsia" w:ascii="黑体" w:eastAsia="黑体" w:cs="宋体"/>
          <w:kern w:val="2"/>
          <w:sz w:val="32"/>
          <w:szCs w:val="20"/>
          <w:lang w:val="en-US" w:eastAsia="zh-CN" w:bidi="ar-SA"/>
        </w:rPr>
        <w:t>5</w:t>
      </w:r>
      <w:r>
        <w:rPr>
          <w:rFonts w:hint="eastAsia" w:ascii="黑体" w:eastAsia="黑体" w:cs="宋体" w:hAnsiTheme="minorHAnsi"/>
          <w:kern w:val="2"/>
          <w:sz w:val="32"/>
          <w:szCs w:val="20"/>
          <w:lang w:val="en-US" w:eastAsia="zh-CN" w:bidi="ar-SA"/>
        </w:rPr>
        <w:t>年部门预算公开表</w:t>
      </w:r>
    </w:p>
    <w:p w14:paraId="564C4EE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2：大冶市经济和信息化局本级202</w:t>
      </w:r>
      <w:r>
        <w:rPr>
          <w:rFonts w:hint="eastAsia" w:ascii="黑体" w:eastAsia="黑体" w:cs="宋体"/>
          <w:kern w:val="2"/>
          <w:sz w:val="32"/>
          <w:szCs w:val="20"/>
          <w:lang w:val="en-US" w:eastAsia="zh-CN" w:bidi="ar-SA"/>
        </w:rPr>
        <w:t>5</w:t>
      </w:r>
      <w:r>
        <w:rPr>
          <w:rFonts w:hint="eastAsia" w:ascii="黑体" w:eastAsia="黑体" w:cs="宋体" w:hAnsiTheme="minorHAnsi"/>
          <w:kern w:val="2"/>
          <w:sz w:val="32"/>
          <w:szCs w:val="20"/>
          <w:lang w:val="en-US" w:eastAsia="zh-CN" w:bidi="ar-SA"/>
        </w:rPr>
        <w:t>年项目支出绩效目标申报表</w:t>
      </w:r>
    </w:p>
    <w:p w14:paraId="398CA95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见网页下方附件。</w:t>
      </w:r>
    </w:p>
    <w:p w14:paraId="5FCE8037">
      <w:pPr>
        <w:tabs>
          <w:tab w:val="left" w:pos="681"/>
        </w:tabs>
        <w:bidi w:val="0"/>
        <w:jc w:val="left"/>
        <w:rPr>
          <w:rFonts w:hint="eastAsia"/>
          <w:lang w:val="en-US" w:eastAsia="zh-CN"/>
        </w:rPr>
      </w:pPr>
    </w:p>
    <w:p w14:paraId="7EB297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68610"/>
    <w:multiLevelType w:val="singleLevel"/>
    <w:tmpl w:val="E256861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OThlNjcxOTUwM2QyOTk5OTEwMjNhYTdhYmU4MjAifQ=="/>
    <w:docVar w:name="KSO_WPS_MARK_KEY" w:val="569de5a2-bcb7-4c5e-a15e-894bd44f6de6"/>
  </w:docVars>
  <w:rsids>
    <w:rsidRoot w:val="45CB1CF1"/>
    <w:rsid w:val="00FE7B94"/>
    <w:rsid w:val="019B53E2"/>
    <w:rsid w:val="099953BE"/>
    <w:rsid w:val="0B7C0033"/>
    <w:rsid w:val="0E1C7FA0"/>
    <w:rsid w:val="0FC24358"/>
    <w:rsid w:val="1C592469"/>
    <w:rsid w:val="2DEB702A"/>
    <w:rsid w:val="2E475D42"/>
    <w:rsid w:val="37E33064"/>
    <w:rsid w:val="3DC02E1B"/>
    <w:rsid w:val="3E9450B8"/>
    <w:rsid w:val="3F676329"/>
    <w:rsid w:val="45CB1CF1"/>
    <w:rsid w:val="46236D21"/>
    <w:rsid w:val="48DB38E3"/>
    <w:rsid w:val="4B1B26BD"/>
    <w:rsid w:val="4BAD65D1"/>
    <w:rsid w:val="4E3746A4"/>
    <w:rsid w:val="53FD5056"/>
    <w:rsid w:val="558240D0"/>
    <w:rsid w:val="55F76474"/>
    <w:rsid w:val="562F4962"/>
    <w:rsid w:val="5BF979BC"/>
    <w:rsid w:val="5E2905B2"/>
    <w:rsid w:val="5EEA61D6"/>
    <w:rsid w:val="628726BA"/>
    <w:rsid w:val="6B6F1F3D"/>
    <w:rsid w:val="6C5C6966"/>
    <w:rsid w:val="73467A28"/>
    <w:rsid w:val="77404120"/>
    <w:rsid w:val="79A1353F"/>
    <w:rsid w:val="79BC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6186</Words>
  <Characters>6609</Characters>
  <Lines>0</Lines>
  <Paragraphs>0</Paragraphs>
  <TotalTime>13</TotalTime>
  <ScaleCrop>false</ScaleCrop>
  <LinksUpToDate>false</LinksUpToDate>
  <CharactersWithSpaces>6613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2024-01-22T07:25:00Z</dcterms:created>
  <dc:creator>admin</dc:creator>
  <cp:lastModifiedBy>Administrator</cp:lastModifiedBy>
  <cp:lastPrinted>2024-01-25T13:13:00Z</cp:lastPrinted>
  <dcterms:modified xsi:type="dcterms:W3CDTF">2025-02-07T01:54:16Z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D776D0D672724475AF2356D71DF9DF5B_13</vt:lpwstr>
  </property>
  <property fmtid="{D5CDD505-2E9C-101B-9397-08002B2CF9AE}" pid="4" name="KSOTemplateDocerSaveRecord">
    <vt:lpwstr>eyJoZGlkIjoiYjEwMDI0N2QyN2YwNjE2MTU4NTQ2ZjYzZTVkNTFlYmIifQ==</vt:lpwstr>
  </property>
</Properties>
</file>