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0C5" w:rsidRPr="00834027" w:rsidRDefault="00834027" w:rsidP="000E1F3C">
      <w:pPr>
        <w:jc w:val="center"/>
        <w:rPr>
          <w:rFonts w:ascii="方正小标宋简体" w:eastAsia="方正小标宋简体"/>
        </w:rPr>
      </w:pPr>
      <w:r w:rsidRPr="00834027">
        <w:rPr>
          <w:rFonts w:ascii="方正小标宋简体" w:eastAsia="方正小标宋简体" w:hAnsi="方正大标宋简体" w:cs="方正大标宋简体" w:hint="eastAsia"/>
          <w:kern w:val="0"/>
          <w:sz w:val="44"/>
          <w:szCs w:val="44"/>
        </w:rPr>
        <w:t>大冶市教育局2023年规范性文件清理结果</w:t>
      </w:r>
    </w:p>
    <w:p w:rsidR="000E1F3C" w:rsidRDefault="000E1F3C" w:rsidP="00834027">
      <w:pPr>
        <w:overflowPunct w:val="0"/>
        <w:spacing w:line="560" w:lineRule="exact"/>
        <w:ind w:firstLineChars="200" w:firstLine="640"/>
        <w:rPr>
          <w:rFonts w:ascii="仿宋_GB2312" w:hAnsi="仿宋_GB2312" w:cs="仿宋_GB2312" w:hint="eastAsia"/>
          <w:szCs w:val="32"/>
        </w:rPr>
      </w:pPr>
    </w:p>
    <w:p w:rsidR="00834027" w:rsidRDefault="00834027" w:rsidP="00834027">
      <w:pPr>
        <w:overflowPunct w:val="0"/>
        <w:spacing w:line="560" w:lineRule="exact"/>
        <w:ind w:firstLineChars="200" w:firstLine="640"/>
        <w:rPr>
          <w:rFonts w:ascii="仿宋_GB2312" w:hAnsi="仿宋_GB2312" w:cs="仿宋_GB2312"/>
          <w:szCs w:val="32"/>
        </w:rPr>
      </w:pPr>
      <w:r>
        <w:rPr>
          <w:rFonts w:ascii="仿宋_GB2312" w:hAnsi="仿宋_GB2312" w:cs="仿宋_GB2312" w:hint="eastAsia"/>
          <w:szCs w:val="32"/>
        </w:rPr>
        <w:t>根据上级部门关于规范性文件清理有关要求，市教育局对规范性文件进行了全面清理。经梳理汇总，确认继续有效规范性文件3件，废止规范性文件0件，宣布失效规范性文件0件。</w:t>
      </w:r>
    </w:p>
    <w:p w:rsidR="00834027" w:rsidRDefault="00834027" w:rsidP="00834027">
      <w:pPr>
        <w:overflowPunct w:val="0"/>
        <w:spacing w:line="560" w:lineRule="exact"/>
        <w:ind w:firstLineChars="200" w:firstLine="640"/>
        <w:rPr>
          <w:rFonts w:ascii="仿宋_GB2312" w:hAnsi="仿宋_GB2312" w:cs="仿宋_GB2312"/>
          <w:szCs w:val="32"/>
        </w:rPr>
      </w:pPr>
    </w:p>
    <w:p w:rsidR="00834027" w:rsidRPr="00834027" w:rsidRDefault="00834027" w:rsidP="00834027">
      <w:pPr>
        <w:ind w:firstLineChars="200" w:firstLine="640"/>
      </w:pPr>
      <w:r>
        <w:rPr>
          <w:rFonts w:hint="eastAsia"/>
        </w:rPr>
        <w:t>附件：大冶</w:t>
      </w:r>
      <w:r>
        <w:rPr>
          <w:rFonts w:ascii="仿宋_GB2312" w:hAnsi="仿宋_GB2312" w:cs="仿宋_GB2312" w:hint="eastAsia"/>
          <w:szCs w:val="32"/>
        </w:rPr>
        <w:t>市教育局继续有效规范性文件</w:t>
      </w:r>
    </w:p>
    <w:tbl>
      <w:tblPr>
        <w:tblW w:w="10603" w:type="dxa"/>
        <w:jc w:val="center"/>
        <w:tblLayout w:type="fixed"/>
        <w:tblLook w:val="04A0"/>
      </w:tblPr>
      <w:tblGrid>
        <w:gridCol w:w="832"/>
        <w:gridCol w:w="1774"/>
        <w:gridCol w:w="3926"/>
        <w:gridCol w:w="1483"/>
        <w:gridCol w:w="1318"/>
        <w:gridCol w:w="635"/>
        <w:gridCol w:w="635"/>
      </w:tblGrid>
      <w:tr w:rsidR="00834027" w:rsidTr="00834027">
        <w:trPr>
          <w:trHeight w:val="850"/>
          <w:jc w:val="center"/>
        </w:trPr>
        <w:tc>
          <w:tcPr>
            <w:tcW w:w="832" w:type="dxa"/>
            <w:tcBorders>
              <w:top w:val="single" w:sz="4" w:space="0" w:color="auto"/>
              <w:left w:val="single" w:sz="4" w:space="0" w:color="auto"/>
              <w:bottom w:val="single" w:sz="4" w:space="0" w:color="auto"/>
              <w:right w:val="single" w:sz="4" w:space="0" w:color="auto"/>
            </w:tcBorders>
            <w:noWrap/>
            <w:vAlign w:val="center"/>
          </w:tcPr>
          <w:p w:rsidR="00834027" w:rsidRDefault="00834027" w:rsidP="00901956">
            <w:pPr>
              <w:widowControl/>
              <w:spacing w:line="24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序号</w:t>
            </w:r>
          </w:p>
        </w:tc>
        <w:tc>
          <w:tcPr>
            <w:tcW w:w="1774" w:type="dxa"/>
            <w:tcBorders>
              <w:top w:val="single" w:sz="4" w:space="0" w:color="auto"/>
              <w:left w:val="single" w:sz="4" w:space="0" w:color="auto"/>
              <w:bottom w:val="single" w:sz="4" w:space="0" w:color="auto"/>
              <w:right w:val="single" w:sz="4" w:space="0" w:color="auto"/>
            </w:tcBorders>
            <w:noWrap/>
            <w:vAlign w:val="center"/>
          </w:tcPr>
          <w:p w:rsidR="00834027" w:rsidRPr="00834027" w:rsidRDefault="00834027" w:rsidP="00834027">
            <w:pPr>
              <w:widowControl/>
              <w:spacing w:line="240" w:lineRule="exact"/>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发文年份、文号</w:t>
            </w:r>
          </w:p>
        </w:tc>
        <w:tc>
          <w:tcPr>
            <w:tcW w:w="3926" w:type="dxa"/>
            <w:tcBorders>
              <w:top w:val="single" w:sz="4" w:space="0" w:color="auto"/>
              <w:left w:val="single" w:sz="4" w:space="0" w:color="auto"/>
              <w:bottom w:val="single" w:sz="4" w:space="0" w:color="auto"/>
              <w:right w:val="single" w:sz="4" w:space="0" w:color="auto"/>
            </w:tcBorders>
            <w:noWrap/>
            <w:vAlign w:val="center"/>
          </w:tcPr>
          <w:p w:rsidR="00834027" w:rsidRDefault="00834027" w:rsidP="00901956">
            <w:pPr>
              <w:widowControl/>
              <w:spacing w:line="24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标题</w:t>
            </w:r>
          </w:p>
        </w:tc>
        <w:tc>
          <w:tcPr>
            <w:tcW w:w="1483" w:type="dxa"/>
            <w:tcBorders>
              <w:top w:val="single" w:sz="4" w:space="0" w:color="auto"/>
              <w:left w:val="single" w:sz="4" w:space="0" w:color="auto"/>
              <w:bottom w:val="single" w:sz="4" w:space="0" w:color="auto"/>
              <w:right w:val="single" w:sz="4" w:space="0" w:color="auto"/>
            </w:tcBorders>
            <w:noWrap/>
            <w:vAlign w:val="center"/>
          </w:tcPr>
          <w:p w:rsidR="00834027" w:rsidRDefault="00834027" w:rsidP="00901956">
            <w:pPr>
              <w:widowControl/>
              <w:spacing w:line="24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归口单位</w:t>
            </w:r>
          </w:p>
        </w:tc>
        <w:tc>
          <w:tcPr>
            <w:tcW w:w="1318" w:type="dxa"/>
            <w:tcBorders>
              <w:top w:val="single" w:sz="4" w:space="0" w:color="auto"/>
              <w:left w:val="single" w:sz="4" w:space="0" w:color="auto"/>
              <w:bottom w:val="single" w:sz="4" w:space="0" w:color="auto"/>
              <w:right w:val="single" w:sz="4" w:space="0" w:color="auto"/>
            </w:tcBorders>
            <w:noWrap/>
            <w:vAlign w:val="center"/>
          </w:tcPr>
          <w:p w:rsidR="00834027" w:rsidRDefault="00834027" w:rsidP="00901956">
            <w:pPr>
              <w:widowControl/>
              <w:spacing w:line="24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清理意见</w:t>
            </w:r>
          </w:p>
        </w:tc>
        <w:tc>
          <w:tcPr>
            <w:tcW w:w="635" w:type="dxa"/>
            <w:vAlign w:val="center"/>
          </w:tcPr>
          <w:p w:rsidR="00834027" w:rsidRDefault="00834027" w:rsidP="00901956">
            <w:pPr>
              <w:widowControl/>
              <w:spacing w:line="240" w:lineRule="exact"/>
              <w:jc w:val="center"/>
              <w:textAlignment w:val="center"/>
              <w:rPr>
                <w:rFonts w:ascii="仿宋_GB2312" w:hAnsi="仿宋_GB2312" w:cs="仿宋_GB2312"/>
                <w:color w:val="000000"/>
                <w:sz w:val="21"/>
                <w:szCs w:val="21"/>
              </w:rPr>
            </w:pPr>
          </w:p>
          <w:p w:rsidR="00834027" w:rsidRDefault="00834027" w:rsidP="00901956">
            <w:pPr>
              <w:widowControl/>
              <w:spacing w:line="240" w:lineRule="exact"/>
              <w:jc w:val="center"/>
              <w:textAlignment w:val="center"/>
              <w:rPr>
                <w:rFonts w:ascii="仿宋_GB2312" w:hAnsi="仿宋_GB2312" w:cs="仿宋_GB2312"/>
                <w:color w:val="000000"/>
                <w:sz w:val="21"/>
                <w:szCs w:val="21"/>
              </w:rPr>
            </w:pPr>
          </w:p>
        </w:tc>
        <w:tc>
          <w:tcPr>
            <w:tcW w:w="635" w:type="dxa"/>
            <w:vAlign w:val="center"/>
          </w:tcPr>
          <w:p w:rsidR="00834027" w:rsidRDefault="00834027" w:rsidP="00834027">
            <w:pPr>
              <w:widowControl/>
              <w:spacing w:line="240" w:lineRule="exact"/>
              <w:textAlignment w:val="center"/>
              <w:rPr>
                <w:rFonts w:ascii="仿宋_GB2312" w:hAnsi="仿宋_GB2312" w:cs="仿宋_GB2312"/>
                <w:color w:val="000000"/>
                <w:sz w:val="21"/>
                <w:szCs w:val="21"/>
              </w:rPr>
            </w:pPr>
          </w:p>
        </w:tc>
      </w:tr>
      <w:tr w:rsidR="00834027" w:rsidTr="00834027">
        <w:trPr>
          <w:gridAfter w:val="2"/>
          <w:wAfter w:w="1270" w:type="dxa"/>
          <w:trHeight w:val="850"/>
          <w:jc w:val="center"/>
        </w:trPr>
        <w:tc>
          <w:tcPr>
            <w:tcW w:w="832" w:type="dxa"/>
            <w:tcBorders>
              <w:top w:val="single" w:sz="4" w:space="0" w:color="auto"/>
              <w:left w:val="single" w:sz="4" w:space="0" w:color="auto"/>
              <w:bottom w:val="single" w:sz="4" w:space="0" w:color="auto"/>
              <w:right w:val="single" w:sz="4" w:space="0" w:color="auto"/>
            </w:tcBorders>
            <w:noWrap/>
            <w:vAlign w:val="center"/>
          </w:tcPr>
          <w:p w:rsidR="00834027" w:rsidRDefault="00834027" w:rsidP="00901956">
            <w:pPr>
              <w:widowControl/>
              <w:spacing w:line="24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2018</w:t>
            </w:r>
          </w:p>
        </w:tc>
        <w:tc>
          <w:tcPr>
            <w:tcW w:w="1774" w:type="dxa"/>
            <w:tcBorders>
              <w:top w:val="single" w:sz="4" w:space="0" w:color="auto"/>
              <w:left w:val="single" w:sz="4" w:space="0" w:color="auto"/>
              <w:bottom w:val="single" w:sz="4" w:space="0" w:color="auto"/>
              <w:right w:val="single" w:sz="4" w:space="0" w:color="auto"/>
            </w:tcBorders>
            <w:noWrap/>
            <w:vAlign w:val="center"/>
          </w:tcPr>
          <w:p w:rsidR="00834027" w:rsidRDefault="00834027" w:rsidP="00901956">
            <w:pPr>
              <w:widowControl/>
              <w:spacing w:line="24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大冶政规</w:t>
            </w:r>
            <w:r>
              <w:rPr>
                <w:rFonts w:ascii="仿宋_GB2312" w:hAnsi="仿宋_GB2312" w:cs="仿宋_GB2312" w:hint="eastAsia"/>
                <w:color w:val="000000"/>
                <w:kern w:val="0"/>
                <w:sz w:val="21"/>
                <w:szCs w:val="21"/>
              </w:rPr>
              <w:br/>
              <w:t>〔2018〕4号</w:t>
            </w:r>
          </w:p>
        </w:tc>
        <w:tc>
          <w:tcPr>
            <w:tcW w:w="3926" w:type="dxa"/>
            <w:tcBorders>
              <w:top w:val="single" w:sz="4" w:space="0" w:color="auto"/>
              <w:left w:val="single" w:sz="4" w:space="0" w:color="auto"/>
              <w:bottom w:val="single" w:sz="4" w:space="0" w:color="auto"/>
              <w:right w:val="single" w:sz="4" w:space="0" w:color="auto"/>
            </w:tcBorders>
            <w:noWrap/>
            <w:vAlign w:val="center"/>
          </w:tcPr>
          <w:p w:rsidR="00834027" w:rsidRDefault="00834027" w:rsidP="00901956">
            <w:pPr>
              <w:widowControl/>
              <w:spacing w:line="240" w:lineRule="exact"/>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大冶市人民政府关于印发大冶市城区学校人事代理教师招聘管理办法的通知</w:t>
            </w:r>
          </w:p>
        </w:tc>
        <w:tc>
          <w:tcPr>
            <w:tcW w:w="1483" w:type="dxa"/>
            <w:tcBorders>
              <w:top w:val="single" w:sz="4" w:space="0" w:color="auto"/>
              <w:left w:val="single" w:sz="4" w:space="0" w:color="auto"/>
              <w:bottom w:val="single" w:sz="4" w:space="0" w:color="auto"/>
              <w:right w:val="single" w:sz="4" w:space="0" w:color="auto"/>
            </w:tcBorders>
            <w:noWrap/>
            <w:vAlign w:val="center"/>
          </w:tcPr>
          <w:p w:rsidR="00834027" w:rsidRDefault="00834027" w:rsidP="00901956">
            <w:pPr>
              <w:widowControl/>
              <w:spacing w:line="240" w:lineRule="exact"/>
              <w:jc w:val="center"/>
              <w:textAlignment w:val="center"/>
              <w:rPr>
                <w:rFonts w:ascii="仿宋_GB2312" w:hAnsi="仿宋_GB2312" w:cs="仿宋_GB2312"/>
                <w:color w:val="000000"/>
                <w:spacing w:val="-17"/>
                <w:sz w:val="21"/>
                <w:szCs w:val="21"/>
              </w:rPr>
            </w:pPr>
            <w:r>
              <w:rPr>
                <w:rFonts w:ascii="仿宋_GB2312" w:hAnsi="仿宋_GB2312" w:cs="仿宋_GB2312" w:hint="eastAsia"/>
                <w:color w:val="000000"/>
                <w:spacing w:val="-17"/>
                <w:kern w:val="0"/>
                <w:sz w:val="21"/>
                <w:szCs w:val="21"/>
              </w:rPr>
              <w:t>市教育局</w:t>
            </w:r>
          </w:p>
        </w:tc>
        <w:tc>
          <w:tcPr>
            <w:tcW w:w="1318" w:type="dxa"/>
            <w:tcBorders>
              <w:top w:val="single" w:sz="4" w:space="0" w:color="auto"/>
              <w:left w:val="single" w:sz="4" w:space="0" w:color="auto"/>
              <w:bottom w:val="single" w:sz="4" w:space="0" w:color="auto"/>
              <w:right w:val="single" w:sz="4" w:space="0" w:color="auto"/>
            </w:tcBorders>
            <w:noWrap/>
            <w:vAlign w:val="center"/>
          </w:tcPr>
          <w:p w:rsidR="00834027" w:rsidRDefault="00834027" w:rsidP="00901956">
            <w:pPr>
              <w:spacing w:line="240" w:lineRule="exact"/>
              <w:jc w:val="center"/>
              <w:rPr>
                <w:rFonts w:ascii="仿宋_GB2312" w:hAnsi="仿宋_GB2312" w:cs="仿宋_GB2312"/>
                <w:color w:val="000000"/>
                <w:sz w:val="21"/>
                <w:szCs w:val="21"/>
              </w:rPr>
            </w:pPr>
            <w:r>
              <w:rPr>
                <w:rFonts w:ascii="仿宋_GB2312" w:hAnsi="仿宋_GB2312" w:cs="仿宋_GB2312" w:hint="eastAsia"/>
                <w:color w:val="000000"/>
                <w:sz w:val="21"/>
                <w:szCs w:val="21"/>
              </w:rPr>
              <w:t>继续有效</w:t>
            </w:r>
          </w:p>
        </w:tc>
      </w:tr>
      <w:tr w:rsidR="00834027" w:rsidTr="00834027">
        <w:trPr>
          <w:gridAfter w:val="2"/>
          <w:wAfter w:w="1270" w:type="dxa"/>
          <w:trHeight w:val="850"/>
          <w:jc w:val="center"/>
        </w:trPr>
        <w:tc>
          <w:tcPr>
            <w:tcW w:w="832" w:type="dxa"/>
            <w:tcBorders>
              <w:top w:val="single" w:sz="4" w:space="0" w:color="auto"/>
              <w:left w:val="single" w:sz="4" w:space="0" w:color="auto"/>
              <w:bottom w:val="single" w:sz="4" w:space="0" w:color="auto"/>
              <w:right w:val="single" w:sz="4" w:space="0" w:color="auto"/>
            </w:tcBorders>
            <w:noWrap/>
            <w:vAlign w:val="center"/>
          </w:tcPr>
          <w:p w:rsidR="00834027" w:rsidRDefault="00834027" w:rsidP="00901956">
            <w:pPr>
              <w:widowControl/>
              <w:spacing w:line="240" w:lineRule="exact"/>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2020</w:t>
            </w:r>
          </w:p>
        </w:tc>
        <w:tc>
          <w:tcPr>
            <w:tcW w:w="1774" w:type="dxa"/>
            <w:tcBorders>
              <w:top w:val="single" w:sz="4" w:space="0" w:color="auto"/>
              <w:left w:val="single" w:sz="4" w:space="0" w:color="auto"/>
              <w:bottom w:val="single" w:sz="4" w:space="0" w:color="auto"/>
              <w:right w:val="single" w:sz="4" w:space="0" w:color="auto"/>
            </w:tcBorders>
            <w:noWrap/>
            <w:vAlign w:val="center"/>
          </w:tcPr>
          <w:p w:rsidR="00834027" w:rsidRDefault="00834027" w:rsidP="00901956">
            <w:pPr>
              <w:widowControl/>
              <w:spacing w:line="240" w:lineRule="exact"/>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冶政发</w:t>
            </w:r>
          </w:p>
          <w:p w:rsidR="00834027" w:rsidRDefault="00834027" w:rsidP="00901956">
            <w:pPr>
              <w:widowControl/>
              <w:spacing w:line="240" w:lineRule="exact"/>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〔2020〕14号</w:t>
            </w:r>
          </w:p>
        </w:tc>
        <w:tc>
          <w:tcPr>
            <w:tcW w:w="3926" w:type="dxa"/>
            <w:tcBorders>
              <w:top w:val="single" w:sz="4" w:space="0" w:color="auto"/>
              <w:left w:val="single" w:sz="4" w:space="0" w:color="auto"/>
              <w:bottom w:val="single" w:sz="4" w:space="0" w:color="auto"/>
              <w:right w:val="single" w:sz="4" w:space="0" w:color="auto"/>
            </w:tcBorders>
            <w:noWrap/>
            <w:vAlign w:val="center"/>
          </w:tcPr>
          <w:p w:rsidR="00834027" w:rsidRDefault="00834027" w:rsidP="00901956">
            <w:pPr>
              <w:widowControl/>
              <w:spacing w:line="240" w:lineRule="exact"/>
              <w:jc w:val="left"/>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大冶市人民政府关于加强住宅小区配套幼儿园建设和管理的意见</w:t>
            </w:r>
          </w:p>
        </w:tc>
        <w:tc>
          <w:tcPr>
            <w:tcW w:w="1483" w:type="dxa"/>
            <w:tcBorders>
              <w:top w:val="single" w:sz="4" w:space="0" w:color="auto"/>
              <w:left w:val="single" w:sz="4" w:space="0" w:color="auto"/>
              <w:bottom w:val="single" w:sz="4" w:space="0" w:color="auto"/>
              <w:right w:val="single" w:sz="4" w:space="0" w:color="auto"/>
            </w:tcBorders>
            <w:noWrap/>
            <w:vAlign w:val="center"/>
          </w:tcPr>
          <w:p w:rsidR="00834027" w:rsidRDefault="00834027" w:rsidP="00901956">
            <w:pPr>
              <w:widowControl/>
              <w:spacing w:line="240" w:lineRule="exact"/>
              <w:jc w:val="center"/>
              <w:textAlignment w:val="center"/>
              <w:rPr>
                <w:rFonts w:ascii="仿宋_GB2312" w:hAnsi="仿宋_GB2312" w:cs="仿宋_GB2312"/>
                <w:color w:val="000000"/>
                <w:spacing w:val="-17"/>
                <w:sz w:val="21"/>
                <w:szCs w:val="21"/>
              </w:rPr>
            </w:pPr>
            <w:r>
              <w:rPr>
                <w:rFonts w:ascii="仿宋_GB2312" w:hAnsi="仿宋_GB2312" w:cs="仿宋_GB2312" w:hint="eastAsia"/>
                <w:color w:val="000000"/>
                <w:spacing w:val="-17"/>
                <w:kern w:val="0"/>
                <w:sz w:val="21"/>
                <w:szCs w:val="21"/>
              </w:rPr>
              <w:t>市教育局</w:t>
            </w:r>
          </w:p>
        </w:tc>
        <w:tc>
          <w:tcPr>
            <w:tcW w:w="1318" w:type="dxa"/>
            <w:tcBorders>
              <w:top w:val="single" w:sz="4" w:space="0" w:color="auto"/>
              <w:left w:val="single" w:sz="4" w:space="0" w:color="auto"/>
              <w:bottom w:val="single" w:sz="4" w:space="0" w:color="auto"/>
              <w:right w:val="single" w:sz="4" w:space="0" w:color="auto"/>
            </w:tcBorders>
            <w:noWrap/>
            <w:vAlign w:val="center"/>
          </w:tcPr>
          <w:p w:rsidR="00834027" w:rsidRDefault="00834027" w:rsidP="00901956">
            <w:pPr>
              <w:spacing w:line="240" w:lineRule="exact"/>
              <w:jc w:val="center"/>
              <w:rPr>
                <w:rFonts w:ascii="仿宋_GB2312" w:hAnsi="仿宋_GB2312" w:cs="仿宋_GB2312"/>
                <w:color w:val="000000"/>
                <w:sz w:val="21"/>
                <w:szCs w:val="21"/>
              </w:rPr>
            </w:pPr>
            <w:r>
              <w:rPr>
                <w:rFonts w:ascii="仿宋_GB2312" w:hAnsi="仿宋_GB2312" w:cs="仿宋_GB2312" w:hint="eastAsia"/>
                <w:color w:val="000000"/>
                <w:sz w:val="21"/>
                <w:szCs w:val="21"/>
              </w:rPr>
              <w:t>继续有效</w:t>
            </w:r>
          </w:p>
        </w:tc>
      </w:tr>
      <w:tr w:rsidR="00834027" w:rsidTr="00834027">
        <w:trPr>
          <w:gridAfter w:val="2"/>
          <w:wAfter w:w="1270" w:type="dxa"/>
          <w:trHeight w:val="850"/>
          <w:jc w:val="center"/>
        </w:trPr>
        <w:tc>
          <w:tcPr>
            <w:tcW w:w="832" w:type="dxa"/>
            <w:tcBorders>
              <w:top w:val="single" w:sz="4" w:space="0" w:color="auto"/>
              <w:left w:val="single" w:sz="4" w:space="0" w:color="auto"/>
              <w:bottom w:val="single" w:sz="4" w:space="0" w:color="auto"/>
              <w:right w:val="single" w:sz="4" w:space="0" w:color="auto"/>
            </w:tcBorders>
            <w:noWrap/>
            <w:vAlign w:val="center"/>
          </w:tcPr>
          <w:p w:rsidR="00834027" w:rsidRDefault="00834027" w:rsidP="00901956">
            <w:pPr>
              <w:widowControl/>
              <w:spacing w:line="240" w:lineRule="exact"/>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2020</w:t>
            </w:r>
          </w:p>
        </w:tc>
        <w:tc>
          <w:tcPr>
            <w:tcW w:w="1774" w:type="dxa"/>
            <w:tcBorders>
              <w:top w:val="single" w:sz="4" w:space="0" w:color="auto"/>
              <w:left w:val="single" w:sz="4" w:space="0" w:color="auto"/>
              <w:bottom w:val="single" w:sz="4" w:space="0" w:color="auto"/>
              <w:right w:val="single" w:sz="4" w:space="0" w:color="auto"/>
            </w:tcBorders>
            <w:noWrap/>
            <w:vAlign w:val="center"/>
          </w:tcPr>
          <w:p w:rsidR="00834027" w:rsidRDefault="00834027" w:rsidP="00901956">
            <w:pPr>
              <w:widowControl/>
              <w:spacing w:line="240" w:lineRule="exact"/>
              <w:jc w:val="center"/>
              <w:textAlignment w:val="center"/>
              <w:rPr>
                <w:rFonts w:ascii="仿宋_GB2312" w:hAnsi="仿宋_GB2312" w:cs="仿宋_GB2312"/>
                <w:color w:val="000000"/>
                <w:kern w:val="0"/>
                <w:sz w:val="21"/>
                <w:szCs w:val="21"/>
              </w:rPr>
            </w:pPr>
          </w:p>
        </w:tc>
        <w:tc>
          <w:tcPr>
            <w:tcW w:w="3926" w:type="dxa"/>
            <w:tcBorders>
              <w:top w:val="single" w:sz="4" w:space="0" w:color="auto"/>
              <w:left w:val="single" w:sz="4" w:space="0" w:color="auto"/>
              <w:bottom w:val="single" w:sz="4" w:space="0" w:color="auto"/>
              <w:right w:val="single" w:sz="4" w:space="0" w:color="auto"/>
            </w:tcBorders>
            <w:noWrap/>
            <w:vAlign w:val="center"/>
          </w:tcPr>
          <w:p w:rsidR="00834027" w:rsidRDefault="00834027" w:rsidP="00901956">
            <w:pPr>
              <w:widowControl/>
              <w:spacing w:line="240" w:lineRule="exact"/>
              <w:jc w:val="left"/>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市人民政府办公室关于印发大冶市2020年度残疾儿童少年义务教育入学安置工作方案的通知</w:t>
            </w:r>
          </w:p>
        </w:tc>
        <w:tc>
          <w:tcPr>
            <w:tcW w:w="1483" w:type="dxa"/>
            <w:tcBorders>
              <w:top w:val="single" w:sz="4" w:space="0" w:color="auto"/>
              <w:left w:val="single" w:sz="4" w:space="0" w:color="auto"/>
              <w:bottom w:val="single" w:sz="4" w:space="0" w:color="auto"/>
              <w:right w:val="single" w:sz="4" w:space="0" w:color="auto"/>
            </w:tcBorders>
            <w:noWrap/>
            <w:vAlign w:val="center"/>
          </w:tcPr>
          <w:p w:rsidR="00834027" w:rsidRDefault="00834027" w:rsidP="00901956">
            <w:pPr>
              <w:widowControl/>
              <w:spacing w:line="240" w:lineRule="exact"/>
              <w:jc w:val="center"/>
              <w:textAlignment w:val="center"/>
              <w:rPr>
                <w:rFonts w:ascii="仿宋_GB2312" w:hAnsi="仿宋_GB2312" w:cs="仿宋_GB2312"/>
                <w:color w:val="000000"/>
                <w:spacing w:val="-17"/>
                <w:sz w:val="21"/>
                <w:szCs w:val="21"/>
              </w:rPr>
            </w:pPr>
            <w:r>
              <w:rPr>
                <w:rFonts w:ascii="仿宋_GB2312" w:hAnsi="仿宋_GB2312" w:cs="仿宋_GB2312" w:hint="eastAsia"/>
                <w:color w:val="000000"/>
                <w:spacing w:val="-17"/>
                <w:kern w:val="0"/>
                <w:sz w:val="21"/>
                <w:szCs w:val="21"/>
              </w:rPr>
              <w:t>市教育局</w:t>
            </w:r>
          </w:p>
        </w:tc>
        <w:tc>
          <w:tcPr>
            <w:tcW w:w="1318" w:type="dxa"/>
            <w:tcBorders>
              <w:top w:val="single" w:sz="4" w:space="0" w:color="auto"/>
              <w:left w:val="single" w:sz="4" w:space="0" w:color="auto"/>
              <w:bottom w:val="single" w:sz="4" w:space="0" w:color="auto"/>
              <w:right w:val="single" w:sz="4" w:space="0" w:color="auto"/>
            </w:tcBorders>
            <w:noWrap/>
            <w:vAlign w:val="center"/>
          </w:tcPr>
          <w:p w:rsidR="00834027" w:rsidRDefault="00834027" w:rsidP="00901956">
            <w:pPr>
              <w:spacing w:line="240" w:lineRule="exact"/>
              <w:jc w:val="center"/>
              <w:rPr>
                <w:rFonts w:ascii="仿宋_GB2312" w:hAnsi="仿宋_GB2312" w:cs="仿宋_GB2312"/>
                <w:color w:val="000000"/>
                <w:sz w:val="21"/>
                <w:szCs w:val="21"/>
              </w:rPr>
            </w:pPr>
            <w:r>
              <w:rPr>
                <w:rFonts w:ascii="仿宋_GB2312" w:hAnsi="仿宋_GB2312" w:cs="仿宋_GB2312" w:hint="eastAsia"/>
                <w:color w:val="000000"/>
                <w:sz w:val="21"/>
                <w:szCs w:val="21"/>
              </w:rPr>
              <w:t>继续有效</w:t>
            </w:r>
          </w:p>
        </w:tc>
      </w:tr>
    </w:tbl>
    <w:p w:rsidR="00834027" w:rsidRDefault="00834027"/>
    <w:p w:rsidR="00834027" w:rsidRPr="000E1F3C" w:rsidRDefault="00834027">
      <w:pPr>
        <w:rPr>
          <w:rFonts w:ascii="仿宋_GB2312" w:hAnsi="仿宋_GB2312" w:cs="仿宋_GB2312"/>
          <w:szCs w:val="32"/>
        </w:rPr>
      </w:pPr>
    </w:p>
    <w:p w:rsidR="00834027" w:rsidRPr="000E1F3C" w:rsidRDefault="00834027" w:rsidP="00834027">
      <w:pPr>
        <w:jc w:val="right"/>
        <w:rPr>
          <w:rFonts w:ascii="仿宋_GB2312" w:hAnsi="仿宋_GB2312" w:cs="仿宋_GB2312"/>
          <w:szCs w:val="32"/>
        </w:rPr>
      </w:pPr>
      <w:r w:rsidRPr="000E1F3C">
        <w:rPr>
          <w:rFonts w:ascii="仿宋_GB2312" w:hAnsi="仿宋_GB2312" w:cs="仿宋_GB2312" w:hint="eastAsia"/>
          <w:szCs w:val="32"/>
        </w:rPr>
        <w:t>大冶市教育局</w:t>
      </w:r>
    </w:p>
    <w:p w:rsidR="00834027" w:rsidRDefault="00834027" w:rsidP="00834027">
      <w:pPr>
        <w:pStyle w:val="a3"/>
        <w:overflowPunct w:val="0"/>
        <w:adjustRightInd w:val="0"/>
        <w:snapToGrid w:val="0"/>
        <w:spacing w:after="0" w:line="560" w:lineRule="exact"/>
        <w:jc w:val="right"/>
        <w:rPr>
          <w:rFonts w:hAnsi="仿宋_GB2312"/>
          <w:szCs w:val="32"/>
        </w:rPr>
        <w:sectPr w:rsidR="00834027">
          <w:footerReference w:type="default" r:id="rId6"/>
          <w:pgSz w:w="11906" w:h="16838"/>
          <w:pgMar w:top="2211" w:right="1474" w:bottom="1417" w:left="1474" w:header="851" w:footer="1304" w:gutter="0"/>
          <w:cols w:space="425"/>
          <w:docGrid w:type="lines" w:linePitch="312"/>
        </w:sectPr>
      </w:pPr>
      <w:r>
        <w:rPr>
          <w:rFonts w:hAnsi="仿宋_GB2312" w:hint="eastAsia"/>
          <w:szCs w:val="32"/>
        </w:rPr>
        <w:t>2023年5月16日</w:t>
      </w:r>
    </w:p>
    <w:p w:rsidR="00834027" w:rsidRDefault="00834027"/>
    <w:sectPr w:rsidR="00834027" w:rsidSect="008230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E30" w:rsidRDefault="00880E30" w:rsidP="00A553AD">
      <w:r>
        <w:separator/>
      </w:r>
    </w:p>
  </w:endnote>
  <w:endnote w:type="continuationSeparator" w:id="1">
    <w:p w:rsidR="00880E30" w:rsidRDefault="00880E30" w:rsidP="00A553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方正大标宋简体">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46" w:rsidRDefault="00A553AD">
    <w:pPr>
      <w:pStyle w:val="a5"/>
    </w:pPr>
    <w:r>
      <w:pict>
        <v:shapetype id="_x0000_t202" coordsize="21600,21600" o:spt="202" path="m,l,21600r21600,l21600,xe">
          <v:stroke joinstyle="miter"/>
          <v:path gradientshapeok="t" o:connecttype="rect"/>
        </v:shapetype>
        <v:shape id="_x0000_s1025" type="#_x0000_t202" style="position:absolute;margin-left:312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5;mso-fit-shape-to-text:t" inset="0,0,0,0">
            <w:txbxContent>
              <w:p w:rsidR="00880A46" w:rsidRDefault="00F86599">
                <w:pPr>
                  <w:pStyle w:val="a5"/>
                  <w:rPr>
                    <w:sz w:val="28"/>
                    <w:szCs w:val="28"/>
                  </w:rPr>
                </w:pPr>
                <w:r>
                  <w:rPr>
                    <w:sz w:val="28"/>
                    <w:szCs w:val="28"/>
                  </w:rPr>
                  <w:t xml:space="preserve">— </w:t>
                </w:r>
                <w:r w:rsidR="00A553AD">
                  <w:rPr>
                    <w:sz w:val="28"/>
                    <w:szCs w:val="28"/>
                  </w:rPr>
                  <w:fldChar w:fldCharType="begin"/>
                </w:r>
                <w:r>
                  <w:rPr>
                    <w:sz w:val="28"/>
                    <w:szCs w:val="28"/>
                  </w:rPr>
                  <w:instrText xml:space="preserve"> PAGE  \* MERGEFORMAT </w:instrText>
                </w:r>
                <w:r w:rsidR="00A553AD">
                  <w:rPr>
                    <w:sz w:val="28"/>
                    <w:szCs w:val="28"/>
                  </w:rPr>
                  <w:fldChar w:fldCharType="separate"/>
                </w:r>
                <w:r w:rsidR="000E1F3C">
                  <w:rPr>
                    <w:noProof/>
                    <w:sz w:val="28"/>
                    <w:szCs w:val="28"/>
                  </w:rPr>
                  <w:t>1</w:t>
                </w:r>
                <w:r w:rsidR="00A553AD">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E30" w:rsidRDefault="00880E30" w:rsidP="00A553AD">
      <w:r>
        <w:separator/>
      </w:r>
    </w:p>
  </w:footnote>
  <w:footnote w:type="continuationSeparator" w:id="1">
    <w:p w:rsidR="00880E30" w:rsidRDefault="00880E30" w:rsidP="00A553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4027"/>
    <w:rsid w:val="00063BF5"/>
    <w:rsid w:val="000E1F3C"/>
    <w:rsid w:val="00282804"/>
    <w:rsid w:val="00443D37"/>
    <w:rsid w:val="005352C3"/>
    <w:rsid w:val="0068253E"/>
    <w:rsid w:val="008230A3"/>
    <w:rsid w:val="00834027"/>
    <w:rsid w:val="00880E30"/>
    <w:rsid w:val="00A553AD"/>
    <w:rsid w:val="00E343A8"/>
    <w:rsid w:val="00F865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027"/>
    <w:pPr>
      <w:widowControl w:val="0"/>
      <w:jc w:val="both"/>
    </w:pPr>
    <w:rPr>
      <w:rFonts w:eastAsia="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文字"/>
    <w:basedOn w:val="a4"/>
    <w:next w:val="a"/>
    <w:uiPriority w:val="99"/>
    <w:qFormat/>
    <w:rsid w:val="00834027"/>
    <w:pPr>
      <w:ind w:firstLineChars="0" w:firstLine="200"/>
    </w:pPr>
    <w:rPr>
      <w:rFonts w:ascii="仿宋_GB2312" w:cs="仿宋_GB2312"/>
    </w:rPr>
  </w:style>
  <w:style w:type="paragraph" w:styleId="a5">
    <w:name w:val="footer"/>
    <w:basedOn w:val="a"/>
    <w:next w:val="a"/>
    <w:link w:val="Char"/>
    <w:qFormat/>
    <w:rsid w:val="00834027"/>
    <w:pPr>
      <w:tabs>
        <w:tab w:val="center" w:pos="4153"/>
        <w:tab w:val="right" w:pos="8306"/>
      </w:tabs>
      <w:snapToGrid w:val="0"/>
      <w:jc w:val="left"/>
    </w:pPr>
    <w:rPr>
      <w:sz w:val="18"/>
    </w:rPr>
  </w:style>
  <w:style w:type="character" w:customStyle="1" w:styleId="Char">
    <w:name w:val="页脚 Char"/>
    <w:basedOn w:val="a0"/>
    <w:link w:val="a5"/>
    <w:rsid w:val="00834027"/>
    <w:rPr>
      <w:rFonts w:eastAsia="仿宋_GB2312"/>
      <w:sz w:val="18"/>
      <w:szCs w:val="24"/>
    </w:rPr>
  </w:style>
  <w:style w:type="paragraph" w:styleId="a6">
    <w:name w:val="Body Text"/>
    <w:basedOn w:val="a"/>
    <w:link w:val="Char0"/>
    <w:uiPriority w:val="99"/>
    <w:semiHidden/>
    <w:unhideWhenUsed/>
    <w:rsid w:val="00834027"/>
    <w:pPr>
      <w:spacing w:after="120"/>
    </w:pPr>
  </w:style>
  <w:style w:type="character" w:customStyle="1" w:styleId="Char0">
    <w:name w:val="正文文本 Char"/>
    <w:basedOn w:val="a0"/>
    <w:link w:val="a6"/>
    <w:uiPriority w:val="99"/>
    <w:semiHidden/>
    <w:rsid w:val="00834027"/>
    <w:rPr>
      <w:rFonts w:eastAsia="仿宋_GB2312"/>
      <w:sz w:val="32"/>
      <w:szCs w:val="24"/>
    </w:rPr>
  </w:style>
  <w:style w:type="paragraph" w:styleId="a4">
    <w:name w:val="Body Text First Indent"/>
    <w:basedOn w:val="a6"/>
    <w:link w:val="Char1"/>
    <w:uiPriority w:val="99"/>
    <w:semiHidden/>
    <w:unhideWhenUsed/>
    <w:rsid w:val="00834027"/>
    <w:pPr>
      <w:ind w:firstLineChars="100" w:firstLine="420"/>
    </w:pPr>
  </w:style>
  <w:style w:type="character" w:customStyle="1" w:styleId="Char1">
    <w:name w:val="正文首行缩进 Char"/>
    <w:basedOn w:val="Char0"/>
    <w:link w:val="a4"/>
    <w:uiPriority w:val="99"/>
    <w:semiHidden/>
    <w:rsid w:val="00834027"/>
  </w:style>
  <w:style w:type="paragraph" w:styleId="a7">
    <w:name w:val="header"/>
    <w:basedOn w:val="a"/>
    <w:link w:val="Char2"/>
    <w:uiPriority w:val="99"/>
    <w:semiHidden/>
    <w:unhideWhenUsed/>
    <w:rsid w:val="000E1F3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0E1F3C"/>
    <w:rPr>
      <w:rFonts w:eastAsia="仿宋_GB231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52</Words>
  <Characters>303</Characters>
  <Application>Microsoft Office Word</Application>
  <DocSecurity>0</DocSecurity>
  <Lines>2</Lines>
  <Paragraphs>1</Paragraphs>
  <ScaleCrop>false</ScaleCrop>
  <Company>Microsoft</Company>
  <LinksUpToDate>false</LinksUpToDate>
  <CharactersWithSpaces>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2023-10-25T10:09:00Z</dcterms:created>
  <dcterms:modified xsi:type="dcterms:W3CDTF">2023-10-25T10:35:00Z</dcterms:modified>
</cp:coreProperties>
</file>