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C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D533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大冶市2024年7月份―2025年6月份屠宰环节</w:t>
      </w:r>
    </w:p>
    <w:p w14:paraId="5EC9E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病害猪无害化处理补贴资金分配表</w:t>
      </w:r>
    </w:p>
    <w:p w14:paraId="4390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4"/>
        <w:tblW w:w="11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2275"/>
        <w:gridCol w:w="1424"/>
        <w:gridCol w:w="1265"/>
        <w:gridCol w:w="1892"/>
        <w:gridCol w:w="1550"/>
      </w:tblGrid>
      <w:tr w14:paraId="492C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1486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0FDD143E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E4A01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屠宰场名称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BFA5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4CD57903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屠宰环节无害化处理</w:t>
            </w:r>
          </w:p>
          <w:p w14:paraId="5E988757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头数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D06C0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待宰前死亡生猪无害化处理头数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EAD9">
            <w:pPr>
              <w:widowControl w:val="0"/>
              <w:spacing w:before="0" w:beforeAutospacing="0" w:after="0" w:afterAutospacing="0"/>
              <w:ind w:left="27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73DC0A69">
            <w:pPr>
              <w:widowControl w:val="0"/>
              <w:spacing w:before="0" w:beforeAutospacing="0" w:after="0" w:afterAutospacing="0"/>
              <w:ind w:left="27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无害化处理</w:t>
            </w:r>
          </w:p>
          <w:p w14:paraId="3FE3E99C">
            <w:pPr>
              <w:widowControl w:val="0"/>
              <w:spacing w:before="0" w:beforeAutospacing="0" w:after="0" w:afterAutospacing="0"/>
              <w:ind w:left="27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补贴金额</w:t>
            </w:r>
          </w:p>
          <w:p w14:paraId="5A41D85A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（单位：元）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5F115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7599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大冶市丰畅商贸集团有限公司肉联厂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B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大冶市食品总公司肉类联合加工厂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7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2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1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118400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291A3BE">
            <w:pPr>
              <w:widowControl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屠宰环节无害化处理生猪800元/头。</w:t>
            </w:r>
          </w:p>
          <w:p w14:paraId="15F8B171">
            <w:pPr>
              <w:widowControl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  <w:p w14:paraId="5236D37D">
            <w:pPr>
              <w:widowControl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进场后待宰前死亡生猪无害化处理880元/头</w:t>
            </w:r>
          </w:p>
        </w:tc>
      </w:tr>
      <w:tr w14:paraId="0BF5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大冶市丰畅商贸集团有限公司灵乡分公司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A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大冶市灵乡食品所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2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C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16800</w:t>
            </w:r>
          </w:p>
        </w:tc>
        <w:tc>
          <w:tcPr>
            <w:tcW w:w="1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9120E0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527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大冶市丰畅商贸集团有限公司金山店分公司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8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大冶市金山店食品所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0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1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A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7200</w:t>
            </w:r>
          </w:p>
        </w:tc>
        <w:tc>
          <w:tcPr>
            <w:tcW w:w="1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758E1D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C82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大冶市丰畅商贸集团有限公司金湖分公司</w:t>
            </w:r>
            <w:bookmarkStart w:id="0" w:name="_GoBack"/>
            <w:bookmarkEnd w:id="0"/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B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大冶市金湖食品所屠宰场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7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3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1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45600</w:t>
            </w:r>
          </w:p>
        </w:tc>
        <w:tc>
          <w:tcPr>
            <w:tcW w:w="1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333E42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1D1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大冶市丰畅商贸集团有限公司还地桥分公司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4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大冶市还地桥食品所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4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5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8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12800</w:t>
            </w:r>
          </w:p>
        </w:tc>
        <w:tc>
          <w:tcPr>
            <w:tcW w:w="1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B3EFFA">
            <w:pPr>
              <w:widowControl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79F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大冶市丰畅商贸集团有限公司陈贵分公司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D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大冶市陈贵食品所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84881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7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1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2049E7A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FB3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大冶市丰畅商贸集团有限公司保安分公司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9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大冶市保安食品所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D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F990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7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16000</w:t>
            </w:r>
          </w:p>
        </w:tc>
        <w:tc>
          <w:tcPr>
            <w:tcW w:w="1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8BF873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32E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5CF9">
            <w:pPr>
              <w:widowControl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4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8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4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8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358847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A90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C0EF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0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C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0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2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AD837C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084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DF7F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8F2F9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F95CD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6CEBF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C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236800</w:t>
            </w:r>
          </w:p>
        </w:tc>
        <w:tc>
          <w:tcPr>
            <w:tcW w:w="15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E47D1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567BC679">
      <w:pPr>
        <w:rPr>
          <w:rFonts w:hint="eastAsia" w:ascii="仿宋_GB2312" w:hAnsi="仿宋_GB2312" w:eastAsia="仿宋_GB2312" w:cs="仿宋_GB2312"/>
        </w:rPr>
      </w:pPr>
    </w:p>
    <w:p w14:paraId="47D0C113">
      <w:pPr>
        <w:tabs>
          <w:tab w:val="left" w:pos="4986"/>
        </w:tabs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183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E2C1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4202"/>
    <w:rsid w:val="01697092"/>
    <w:rsid w:val="07A71564"/>
    <w:rsid w:val="0EBC5953"/>
    <w:rsid w:val="10A93E74"/>
    <w:rsid w:val="16AE563A"/>
    <w:rsid w:val="20AC21D8"/>
    <w:rsid w:val="26A87DE6"/>
    <w:rsid w:val="2EEE1A09"/>
    <w:rsid w:val="34E05562"/>
    <w:rsid w:val="35621D87"/>
    <w:rsid w:val="371817E6"/>
    <w:rsid w:val="3A7471EB"/>
    <w:rsid w:val="3F422B55"/>
    <w:rsid w:val="446E6BAF"/>
    <w:rsid w:val="45104BDB"/>
    <w:rsid w:val="4F88083C"/>
    <w:rsid w:val="5A093EC3"/>
    <w:rsid w:val="5BEC4BA8"/>
    <w:rsid w:val="5E1C432A"/>
    <w:rsid w:val="5E3F2679"/>
    <w:rsid w:val="5F0444BF"/>
    <w:rsid w:val="65424501"/>
    <w:rsid w:val="66813AA9"/>
    <w:rsid w:val="684D4A62"/>
    <w:rsid w:val="6AAD7021"/>
    <w:rsid w:val="6C7C3F50"/>
    <w:rsid w:val="6D6B6107"/>
    <w:rsid w:val="6E053BDF"/>
    <w:rsid w:val="78055C1E"/>
    <w:rsid w:val="78272111"/>
    <w:rsid w:val="78F44202"/>
    <w:rsid w:val="7D61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c77b62b9-9d63-4a10-821b-92f25a5f8436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5A41D85A</paraID>
      <start>0</start>
      <end>1</end>
      <status>modified</status>
      <modifiedWord>（</modifiedWord>
      <trackRevisions>false</trackRevisions>
    </reviewItem>
    <reviewItem>
      <errorID>35fa57b5-0fd7-42f7-a840-1c4ad0c43f3b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5A41D85A</paraID>
      <start>5</start>
      <end>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6413c8-78e1-40f0-a0e9-d4147d8ac0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493</Characters>
  <Lines>0</Lines>
  <Paragraphs>0</Paragraphs>
  <TotalTime>12</TotalTime>
  <ScaleCrop>false</ScaleCrop>
  <LinksUpToDate>false</LinksUpToDate>
  <CharactersWithSpaces>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2023-11-10T07:17:00Z</dcterms:created>
  <dc:creator>Administrator</dc:creator>
  <cp:lastModifiedBy>Kay</cp:lastModifiedBy>
  <dcterms:modified xsi:type="dcterms:W3CDTF">2026-05-19T06:46:34Z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0D61D0EA885F4DB496233195ECCF7F19_13</vt:lpwstr>
  </property>
  <property fmtid="{D5CDD505-2E9C-101B-9397-08002B2CF9AE}" pid="4" name="KSOTemplateDocerSaveRecord">
    <vt:lpwstr>eyJoZGlkIjoiOGM5ODYyOTliNTUwMThjN2I1ZjEyMTE2YzRmOWE4NWMiLCJ1c2VySWQiOiIyNTY0MzgyMzQifQ==</vt:lpwstr>
  </property>
</Properties>
</file>