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70F1">
      <w:pPr>
        <w:pStyle w:val="2"/>
        <w:spacing w:before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7E1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 w:firstLineChars="0"/>
        <w:jc w:val="both"/>
        <w:textAlignment w:val="auto"/>
        <w:rPr>
          <w:rFonts w:hint="eastAsia" w:ascii="方正大标宋简体" w:hAnsi="方正大标宋简体" w:eastAsia="方正大标宋简体" w:cs="方正大标宋简体"/>
          <w:b/>
          <w:bCs/>
          <w:spacing w:val="-2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Cs w:val="44"/>
        </w:rPr>
        <w:t>大冶市东风路街道社区卫生服务中心202</w:t>
      </w:r>
      <w:r>
        <w:rPr>
          <w:rFonts w:hint="eastAsia" w:ascii="方正大标宋简体" w:hAnsi="方正大标宋简体" w:eastAsia="方正大标宋简体" w:cs="方正大标宋简体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eastAsia="zh-CN"/>
        </w:rPr>
        <w:t>公开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招聘</w:t>
      </w: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  <w:lang w:eastAsia="zh-CN"/>
        </w:rPr>
        <w:t>合同制卫生</w:t>
      </w:r>
      <w:r>
        <w:rPr>
          <w:rFonts w:hint="eastAsia" w:ascii="方正大标宋简体" w:hAnsi="方正大标宋简体" w:eastAsia="方正大标宋简体" w:cs="方正大标宋简体"/>
          <w:b/>
          <w:bCs/>
          <w:spacing w:val="-20"/>
          <w:sz w:val="44"/>
          <w:szCs w:val="44"/>
          <w:lang w:eastAsia="zh-CN"/>
        </w:rPr>
        <w:t>专业技术人员</w:t>
      </w:r>
      <w:r>
        <w:rPr>
          <w:rFonts w:hint="eastAsia" w:ascii="方正大标宋简体" w:hAnsi="方正大标宋简体" w:eastAsia="方正大标宋简体" w:cs="方正大标宋简体"/>
          <w:b/>
          <w:bCs/>
          <w:spacing w:val="-20"/>
          <w:sz w:val="44"/>
          <w:szCs w:val="44"/>
        </w:rPr>
        <w:t>诚信承诺书</w:t>
      </w:r>
    </w:p>
    <w:bookmarkEnd w:id="0"/>
    <w:p w14:paraId="30E57A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right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我已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仔细阅读了《大冶市东风路街道社区卫生服务中心202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招聘合同制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卫生专业技术人员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公告》,清楚并理解其内容。在此我郑重承诺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3A35B84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right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3DA9E1B7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真实、准确填写《大冶市东风路街道社区卫生服务中心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/>
        </w:rPr>
        <w:t>招聘合同制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卫生专业技术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/>
        </w:rPr>
        <w:t>报名登记表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477CF270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本人身体健康，完全可以胜任应聘岗位工作。无职业病、心脑血管疾病、恶性肿瘤、严重精神疾病、重大传染病等。如有严重的其他疾病必须如实上报，以便单位根据实际情况安排工作岗位，如故意隐瞒，后果自负。</w:t>
      </w:r>
    </w:p>
    <w:p w14:paraId="1E01DA93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保证符合招考公告及岗位表中要求的资格条件。</w:t>
      </w:r>
    </w:p>
    <w:p w14:paraId="0436EE9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如未在规定时间内领取或打印准考证，造成考试错过或者延误的，责任自负。</w:t>
      </w:r>
    </w:p>
    <w:p w14:paraId="3C70FDA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若本人被确定为拟聘人选，则信守承诺不擅自放弃资格，按照《公告》规定时间提供上述证件原件或证明材料，并对其真实性负责，按时到岗上班，协助办理聘用手续的相关工作。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69610BD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right="0" w:rightChars="0" w:firstLine="640" w:firstLineChars="2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如有违反，本人愿承担相应责任。</w:t>
      </w:r>
    </w:p>
    <w:p w14:paraId="106F7E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jc w:val="left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承诺人：   </w:t>
      </w:r>
    </w:p>
    <w:p w14:paraId="6FE7555B"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年   月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日</w:t>
      </w:r>
    </w:p>
    <w:p w14:paraId="389EFD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A8182"/>
    <w:multiLevelType w:val="singleLevel"/>
    <w:tmpl w:val="414A81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F51F3"/>
    <w:rsid w:val="40C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1175" w:right="1312"/>
      <w:jc w:val="center"/>
      <w:outlineLvl w:val="0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2025-09-15T01:44:00Z</dcterms:created>
  <dc:creator>李成</dc:creator>
  <cp:lastModifiedBy>李成</cp:lastModifiedBy>
  <dcterms:modified xsi:type="dcterms:W3CDTF">2025-09-15T01:44:32Z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FD39832106A44D1B8F5C76CDE6CEAE1B_11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